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CFF2" w14:textId="53C33929" w:rsidR="00596171" w:rsidRPr="00D03BDD" w:rsidRDefault="009D51F2" w:rsidP="0082733E">
      <w:pPr>
        <w:pStyle w:val="BATitle"/>
        <w:rPr>
          <w:i/>
        </w:rPr>
      </w:pPr>
      <w:commentRangeStart w:id="0"/>
      <w:r>
        <w:t>Title</w:t>
      </w:r>
      <w:commentRangeEnd w:id="0"/>
      <w:r w:rsidR="000A436A">
        <w:rPr>
          <w:rStyle w:val="CommentReference"/>
          <w:rFonts w:ascii="Times" w:hAnsi="Times"/>
          <w:b w:val="0"/>
          <w:kern w:val="0"/>
        </w:rPr>
        <w:commentReference w:id="0"/>
      </w:r>
    </w:p>
    <w:p w14:paraId="71784518" w14:textId="3AC9119C" w:rsidR="00596171" w:rsidRPr="009D51F2" w:rsidRDefault="009D51F2" w:rsidP="006C5C03">
      <w:pPr>
        <w:pStyle w:val="BBAuthorName"/>
      </w:pPr>
      <w:r>
        <w:t>Bob</w:t>
      </w:r>
      <w:r w:rsidR="00307C15">
        <w:t>by</w:t>
      </w:r>
      <w:r>
        <w:t xml:space="preserve"> Brown and Jenny </w:t>
      </w:r>
      <w:commentRangeStart w:id="1"/>
      <w:r>
        <w:t>Jones</w:t>
      </w:r>
      <w:commentRangeEnd w:id="1"/>
      <w:r>
        <w:rPr>
          <w:rStyle w:val="CommentReference"/>
          <w:rFonts w:ascii="Times" w:hAnsi="Times"/>
          <w:kern w:val="0"/>
        </w:rPr>
        <w:commentReference w:id="1"/>
      </w:r>
    </w:p>
    <w:p w14:paraId="664AFE43" w14:textId="70A48A0D" w:rsidR="002A388D" w:rsidRPr="009D51F2" w:rsidRDefault="009D51F2" w:rsidP="002A388D">
      <w:pPr>
        <w:pStyle w:val="BCAuthorAddress"/>
        <w:rPr>
          <w:lang w:val="fr-CH"/>
        </w:rPr>
      </w:pPr>
      <w:r w:rsidRPr="009D51F2">
        <w:rPr>
          <w:lang w:val="fr-CH"/>
        </w:rPr>
        <w:t>Section de Chimie et Génie Chimique</w:t>
      </w:r>
      <w:r w:rsidR="00596171" w:rsidRPr="009D51F2">
        <w:rPr>
          <w:lang w:val="fr-CH"/>
        </w:rPr>
        <w:t xml:space="preserve">, </w:t>
      </w:r>
      <w:proofErr w:type="spellStart"/>
      <w:r w:rsidR="00596171" w:rsidRPr="009D51F2">
        <w:rPr>
          <w:lang w:val="fr-CH"/>
        </w:rPr>
        <w:t>Ecole</w:t>
      </w:r>
      <w:proofErr w:type="spellEnd"/>
      <w:r w:rsidR="00596171" w:rsidRPr="009D51F2">
        <w:rPr>
          <w:lang w:val="fr-CH"/>
        </w:rPr>
        <w:t xml:space="preserve"> Polytechnique </w:t>
      </w:r>
      <w:proofErr w:type="spellStart"/>
      <w:r w:rsidR="00596171" w:rsidRPr="009D51F2">
        <w:rPr>
          <w:lang w:val="fr-CH"/>
        </w:rPr>
        <w:t>Fédérale</w:t>
      </w:r>
      <w:proofErr w:type="spellEnd"/>
      <w:r w:rsidR="00596171" w:rsidRPr="009D51F2">
        <w:rPr>
          <w:lang w:val="fr-CH"/>
        </w:rPr>
        <w:t xml:space="preserve"> de Lausanne (EPFL), CH-1015 Lausanne, </w:t>
      </w:r>
      <w:proofErr w:type="spellStart"/>
      <w:r w:rsidR="00596171" w:rsidRPr="009D51F2">
        <w:rPr>
          <w:lang w:val="fr-CH"/>
        </w:rPr>
        <w:t>Switzerland</w:t>
      </w:r>
      <w:proofErr w:type="spellEnd"/>
    </w:p>
    <w:p w14:paraId="569066CB" w14:textId="708F64E6" w:rsidR="0012671C" w:rsidRPr="00085CD1" w:rsidRDefault="00E71831" w:rsidP="00985108">
      <w:pPr>
        <w:pStyle w:val="BDAbstract"/>
        <w:rPr>
          <w:lang w:val="en-CH"/>
        </w:rPr>
        <w:sectPr w:rsidR="0012671C" w:rsidRPr="00085CD1" w:rsidSect="00533B39">
          <w:footerReference w:type="even" r:id="rId12"/>
          <w:footerReference w:type="default" r:id="rId13"/>
          <w:type w:val="continuous"/>
          <w:pgSz w:w="12240" w:h="15840"/>
          <w:pgMar w:top="720" w:right="1094" w:bottom="720" w:left="1094" w:header="720" w:footer="720" w:gutter="0"/>
          <w:cols w:space="461"/>
        </w:sectPr>
      </w:pPr>
      <w:r w:rsidRPr="00D03BDD">
        <w:rPr>
          <w:rStyle w:val="BDAbstractTitleChar"/>
        </w:rPr>
        <w:t>ABSTRACT:</w:t>
      </w:r>
      <w:r w:rsidR="00085CD1" w:rsidRPr="00085CD1">
        <w:t xml:space="preserve"> </w:t>
      </w:r>
      <w:r w:rsidR="00085CD1" w:rsidRPr="00BE533F">
        <w:t>The abstract should briefly state the problem or purpose of the research</w:t>
      </w:r>
      <w:r w:rsidR="00085CD1">
        <w:t xml:space="preserve"> </w:t>
      </w:r>
      <w:r w:rsidR="00085CD1" w:rsidRPr="00085CD1">
        <w:rPr>
          <w:lang w:val="en-CH"/>
        </w:rPr>
        <w:t>(</w:t>
      </w:r>
      <w:r w:rsidR="00085CD1" w:rsidRPr="00085CD1">
        <w:t xml:space="preserve">e.g. </w:t>
      </w:r>
      <w:r w:rsidR="00085CD1">
        <w:t>w</w:t>
      </w:r>
      <w:r w:rsidR="00085CD1" w:rsidRPr="00085CD1">
        <w:rPr>
          <w:lang w:val="en-CH"/>
        </w:rPr>
        <w:t>hat you investigate</w:t>
      </w:r>
      <w:r w:rsidR="00085CD1" w:rsidRPr="00085CD1">
        <w:t>d</w:t>
      </w:r>
      <w:r w:rsidR="00085CD1" w:rsidRPr="00085CD1">
        <w:rPr>
          <w:lang w:val="en-CH"/>
        </w:rPr>
        <w:t xml:space="preserve"> and why)</w:t>
      </w:r>
      <w:r w:rsidR="00085CD1" w:rsidRPr="00BE533F">
        <w:t>, indicate the theoretical or experimental plan used</w:t>
      </w:r>
      <w:r w:rsidR="00085CD1">
        <w:t xml:space="preserve"> (e.g. what you did)</w:t>
      </w:r>
      <w:r w:rsidR="00085CD1" w:rsidRPr="00BE533F">
        <w:t>, summarize the principal findings</w:t>
      </w:r>
      <w:r w:rsidR="00085CD1">
        <w:t xml:space="preserve"> (e.g. what you found out)</w:t>
      </w:r>
      <w:r w:rsidR="00085CD1" w:rsidRPr="00BE533F">
        <w:t>, and point out</w:t>
      </w:r>
      <w:r w:rsidR="00085CD1">
        <w:t xml:space="preserve"> the </w:t>
      </w:r>
      <w:r w:rsidR="00085CD1" w:rsidRPr="00BE533F">
        <w:t>major conclusions</w:t>
      </w:r>
      <w:r w:rsidR="00085CD1">
        <w:t xml:space="preserve"> (e.g. what did you learn)</w:t>
      </w:r>
      <w:r w:rsidR="00085CD1" w:rsidRPr="00BE533F">
        <w:t xml:space="preserve">. </w:t>
      </w:r>
      <w:r w:rsidR="00085CD1">
        <w:t>Abstract</w:t>
      </w:r>
      <w:r w:rsidR="00085CD1" w:rsidRPr="00BE533F">
        <w:t xml:space="preserve"> length is one paragraph</w:t>
      </w:r>
      <w:r w:rsidR="00085CD1">
        <w:t>. No figures tables or references</w:t>
      </w:r>
      <w:r w:rsidR="002C427D" w:rsidRPr="00D03BDD">
        <w:t>.</w:t>
      </w:r>
    </w:p>
    <w:p w14:paraId="207CE784" w14:textId="65422241" w:rsidR="002C427D" w:rsidRPr="00D03BDD" w:rsidRDefault="002C427D" w:rsidP="006C5C03">
      <w:pPr>
        <w:pStyle w:val="TESectionHeading"/>
      </w:pPr>
      <w:r w:rsidRPr="00D03BDD">
        <w:t>Introduction</w:t>
      </w:r>
      <w:r w:rsidR="0086336F">
        <w:t xml:space="preserve"> (</w:t>
      </w:r>
      <w:r w:rsidR="00190986">
        <w:t>1/</w:t>
      </w:r>
      <w:proofErr w:type="gramStart"/>
      <w:r w:rsidR="00190986">
        <w:t xml:space="preserve">2  </w:t>
      </w:r>
      <w:r w:rsidR="0086336F">
        <w:t>–</w:t>
      </w:r>
      <w:proofErr w:type="gramEnd"/>
      <w:r w:rsidR="0086336F">
        <w:t xml:space="preserve"> 1 page</w:t>
      </w:r>
      <w:r w:rsidR="00190986">
        <w:t>)</w:t>
      </w:r>
    </w:p>
    <w:p w14:paraId="2413DFE1" w14:textId="77777777" w:rsidR="00712E28" w:rsidRDefault="0004308E" w:rsidP="0082733E">
      <w:pPr>
        <w:pStyle w:val="TAMainText"/>
      </w:pPr>
      <w:r w:rsidRPr="0004308E">
        <w:rPr>
          <w:lang w:val="en-CH"/>
        </w:rPr>
        <w:t>Put the work into perspective</w:t>
      </w:r>
      <w:r w:rsidR="00712E28" w:rsidRPr="00712E28">
        <w:t>.</w:t>
      </w:r>
      <w:r w:rsidR="00712E28">
        <w:t xml:space="preserve"> </w:t>
      </w:r>
    </w:p>
    <w:p w14:paraId="5212D913" w14:textId="35A22CCE" w:rsidR="0004308E" w:rsidRDefault="00712E28" w:rsidP="0082733E">
      <w:pPr>
        <w:pStyle w:val="TAMainText"/>
      </w:pPr>
      <w:r>
        <w:t>State the goal of the work: s</w:t>
      </w:r>
      <w:r w:rsidRPr="0004308E">
        <w:t xml:space="preserve">tate the hypothesis </w:t>
      </w:r>
      <w:r>
        <w:t xml:space="preserve">made </w:t>
      </w:r>
      <w:r w:rsidRPr="0004308E">
        <w:t>and d</w:t>
      </w:r>
      <w:r w:rsidRPr="0004308E">
        <w:rPr>
          <w:lang w:val="en-CH"/>
        </w:rPr>
        <w:t>escribe the approach used</w:t>
      </w:r>
      <w:r w:rsidRPr="0004308E">
        <w:t xml:space="preserve"> to </w:t>
      </w:r>
      <w:r>
        <w:t>test the hypothesis.</w:t>
      </w:r>
    </w:p>
    <w:p w14:paraId="3611BAE4" w14:textId="7913C1D0" w:rsidR="0004308E" w:rsidRPr="0004308E" w:rsidRDefault="0004308E" w:rsidP="0082733E">
      <w:pPr>
        <w:pStyle w:val="TAMainText"/>
      </w:pPr>
      <w:r w:rsidRPr="0004308E">
        <w:rPr>
          <w:lang w:val="en-CH"/>
        </w:rPr>
        <w:t>Be concise</w:t>
      </w:r>
      <w:r w:rsidRPr="0004308E">
        <w:t>.</w:t>
      </w:r>
    </w:p>
    <w:p w14:paraId="613B9A56" w14:textId="495DCC4F" w:rsidR="0004308E" w:rsidRPr="0004308E" w:rsidRDefault="0004308E" w:rsidP="0082733E">
      <w:pPr>
        <w:pStyle w:val="TAMainText"/>
        <w:rPr>
          <w:lang w:val="en-CH"/>
        </w:rPr>
      </w:pPr>
      <w:r w:rsidRPr="0004308E">
        <w:t>D</w:t>
      </w:r>
      <w:r w:rsidRPr="0004308E">
        <w:rPr>
          <w:lang w:val="en-CH"/>
        </w:rPr>
        <w:t xml:space="preserve">escribe </w:t>
      </w:r>
      <w:r w:rsidR="00DA1895" w:rsidRPr="00DA1895">
        <w:t>things</w:t>
      </w:r>
      <w:r w:rsidRPr="0004308E">
        <w:rPr>
          <w:lang w:val="en-CH"/>
        </w:rPr>
        <w:t xml:space="preserve"> using your own wording</w:t>
      </w:r>
      <w:r w:rsidRPr="0004308E">
        <w:t>.</w:t>
      </w:r>
      <w:r w:rsidRPr="0004308E">
        <w:rPr>
          <w:lang w:val="en-CH"/>
        </w:rPr>
        <w:t xml:space="preserve"> </w:t>
      </w:r>
    </w:p>
    <w:p w14:paraId="3BE31F28" w14:textId="00AF6010" w:rsidR="00085CD1" w:rsidRPr="00D03BDD" w:rsidRDefault="00085CD1" w:rsidP="0082733E">
      <w:pPr>
        <w:pStyle w:val="TAMainText"/>
      </w:pPr>
      <w:r>
        <w:t xml:space="preserve">The last paragraph of the introduction should summarize what follows: </w:t>
      </w:r>
      <w:r w:rsidR="00E25F83">
        <w:t>“</w:t>
      </w:r>
      <w:r>
        <w:t>Here we, ….</w:t>
      </w:r>
      <w:r w:rsidR="00E25F83">
        <w:t xml:space="preserve">” and </w:t>
      </w:r>
      <w:r w:rsidR="00712E28">
        <w:t>list</w:t>
      </w:r>
      <w:r w:rsidR="00E25F83">
        <w:t xml:space="preserve"> the series of experiments and analyses </w:t>
      </w:r>
      <w:r w:rsidR="00712E28">
        <w:t>you</w:t>
      </w:r>
      <w:r w:rsidR="00E25F83">
        <w:t xml:space="preserve"> have done. The </w:t>
      </w:r>
      <w:r w:rsidR="00712E28">
        <w:t xml:space="preserve">last </w:t>
      </w:r>
      <w:r w:rsidR="00E25F83">
        <w:t>sentence should summarize the main conclusions “We find….</w:t>
      </w:r>
      <w:proofErr w:type="gramStart"/>
      <w:r w:rsidR="00E25F83">
        <w:t>” .</w:t>
      </w:r>
      <w:proofErr w:type="gramEnd"/>
    </w:p>
    <w:p w14:paraId="1D1FDE26" w14:textId="77777777" w:rsidR="00190986" w:rsidRPr="00D03BDD" w:rsidRDefault="00190986" w:rsidP="00977B45">
      <w:pPr>
        <w:pStyle w:val="TFReferencesSection"/>
      </w:pPr>
    </w:p>
    <w:p w14:paraId="6A9A1D43" w14:textId="6D549256" w:rsidR="00190986" w:rsidRPr="00D03BDD" w:rsidRDefault="00190986" w:rsidP="00190986">
      <w:pPr>
        <w:pStyle w:val="TESectionHeading"/>
      </w:pPr>
      <w:r>
        <w:t>THEORY (5-6 pages)</w:t>
      </w:r>
    </w:p>
    <w:p w14:paraId="1CA86F1E" w14:textId="77777777" w:rsidR="00190986" w:rsidRDefault="00190986" w:rsidP="0082733E">
      <w:pPr>
        <w:pStyle w:val="TAMainText"/>
      </w:pPr>
      <w:r w:rsidRPr="0004308E">
        <w:rPr>
          <w:lang w:val="en-CH"/>
        </w:rPr>
        <w:t xml:space="preserve">Give required </w:t>
      </w:r>
      <w:r w:rsidRPr="0004308E">
        <w:t xml:space="preserve">background </w:t>
      </w:r>
      <w:r w:rsidRPr="0004308E">
        <w:rPr>
          <w:lang w:val="en-CH"/>
        </w:rPr>
        <w:t>theoretical notions</w:t>
      </w:r>
      <w:r w:rsidRPr="0004308E">
        <w:t xml:space="preserve">. </w:t>
      </w:r>
    </w:p>
    <w:p w14:paraId="04BB8920" w14:textId="77777777" w:rsidR="00190986" w:rsidRPr="00A07DA7" w:rsidRDefault="00190986" w:rsidP="0082733E">
      <w:pPr>
        <w:pStyle w:val="TAMainText"/>
        <w:rPr>
          <w:lang w:val="en-CH"/>
        </w:rPr>
      </w:pPr>
      <w:proofErr w:type="gramStart"/>
      <w:r w:rsidRPr="00A07DA7">
        <w:t>In particular g</w:t>
      </w:r>
      <w:r w:rsidRPr="00A07DA7">
        <w:rPr>
          <w:lang w:val="en-CH"/>
        </w:rPr>
        <w:t>ive</w:t>
      </w:r>
      <w:proofErr w:type="gramEnd"/>
      <w:r w:rsidRPr="00A07DA7">
        <w:rPr>
          <w:lang w:val="en-CH"/>
        </w:rPr>
        <w:t xml:space="preserve"> </w:t>
      </w:r>
      <w:r w:rsidRPr="00A07DA7">
        <w:t>a</w:t>
      </w:r>
      <w:r w:rsidRPr="00A07DA7">
        <w:rPr>
          <w:lang w:val="en-CH"/>
        </w:rPr>
        <w:t xml:space="preserve"> brief a description of the </w:t>
      </w:r>
      <w:r w:rsidRPr="00A07DA7">
        <w:t xml:space="preserve">underlying </w:t>
      </w:r>
      <w:r w:rsidRPr="00A07DA7">
        <w:rPr>
          <w:lang w:val="en-CH"/>
        </w:rPr>
        <w:t xml:space="preserve">theory </w:t>
      </w:r>
      <w:r w:rsidRPr="00A07DA7">
        <w:t>of</w:t>
      </w:r>
      <w:r>
        <w:t xml:space="preserve"> each of</w:t>
      </w:r>
      <w:r w:rsidRPr="00A07DA7">
        <w:t xml:space="preserve"> the </w:t>
      </w:r>
      <w:r>
        <w:t>physical chemistry experimental methods you propose to use, i.e. how they work, and how the measurements made can be linked to answering the challenge.</w:t>
      </w:r>
    </w:p>
    <w:p w14:paraId="72966AEC" w14:textId="0F90CDBB" w:rsidR="002C427D" w:rsidRPr="00977B45" w:rsidRDefault="002C427D" w:rsidP="00977B45">
      <w:pPr>
        <w:pStyle w:val="TFReferencesSection"/>
        <w:rPr>
          <w:lang w:val="en-CH"/>
        </w:rPr>
      </w:pPr>
    </w:p>
    <w:p w14:paraId="41314B49" w14:textId="78B8BD16" w:rsidR="002C427D" w:rsidRPr="00D03BDD" w:rsidRDefault="00085CD1" w:rsidP="006C5C03">
      <w:pPr>
        <w:pStyle w:val="TESectionHeading"/>
      </w:pPr>
      <w:r>
        <w:t>EXPERIMENTAL</w:t>
      </w:r>
      <w:r w:rsidR="0086336F">
        <w:t xml:space="preserve"> (2 pages)</w:t>
      </w:r>
    </w:p>
    <w:p w14:paraId="4B58230A" w14:textId="77777777" w:rsidR="00AA3095" w:rsidRPr="00FE1FBE" w:rsidRDefault="00AA3095" w:rsidP="00977B45">
      <w:pPr>
        <w:pStyle w:val="TFReferencesSection"/>
        <w:rPr>
          <w:lang w:val="en-CH"/>
        </w:rPr>
      </w:pPr>
    </w:p>
    <w:p w14:paraId="311F2F20" w14:textId="6702F342" w:rsidR="00FE1FBE" w:rsidRDefault="00FE1FBE" w:rsidP="0082733E">
      <w:pPr>
        <w:pStyle w:val="TAMainText"/>
        <w:rPr>
          <w:lang w:val="en-CH"/>
        </w:rPr>
      </w:pPr>
      <w:r w:rsidRPr="00FE1FBE">
        <w:rPr>
          <w:lang w:val="en-CH"/>
        </w:rPr>
        <w:t>Give a short description and characteristics of the experimenta</w:t>
      </w:r>
      <w:r w:rsidRPr="00FE1FBE">
        <w:t>l</w:t>
      </w:r>
      <w:r w:rsidRPr="00FE1FBE">
        <w:rPr>
          <w:lang w:val="en-CH"/>
        </w:rPr>
        <w:t xml:space="preserve"> setup</w:t>
      </w:r>
      <w:r w:rsidRPr="00FE1FBE">
        <w:t>.</w:t>
      </w:r>
      <w:r w:rsidRPr="00FE1FBE">
        <w:rPr>
          <w:lang w:val="en-CH"/>
        </w:rPr>
        <w:t xml:space="preserve"> </w:t>
      </w:r>
    </w:p>
    <w:p w14:paraId="30737DBC" w14:textId="1861A76B" w:rsidR="00FE1FBE" w:rsidRPr="00D03BDD" w:rsidRDefault="00FE1FBE" w:rsidP="00977B45">
      <w:pPr>
        <w:pStyle w:val="TFReferencesSection"/>
      </w:pPr>
      <w:r>
        <w:t>Use subsections for each type of experiment.</w:t>
      </w:r>
    </w:p>
    <w:p w14:paraId="145FB099" w14:textId="3AF2BE70" w:rsidR="00FE1FBE" w:rsidRPr="00FE1FBE" w:rsidRDefault="00FE1FBE" w:rsidP="0082733E">
      <w:pPr>
        <w:pStyle w:val="TAMainText"/>
      </w:pPr>
      <w:r w:rsidRPr="00FE1FBE">
        <w:rPr>
          <w:lang w:val="en-CH"/>
        </w:rPr>
        <w:t xml:space="preserve">Describe </w:t>
      </w:r>
      <w:r w:rsidR="00DD396B" w:rsidRPr="00DD396B">
        <w:t>the s</w:t>
      </w:r>
      <w:r w:rsidR="00DD396B">
        <w:t xml:space="preserve">etup and </w:t>
      </w:r>
      <w:r w:rsidRPr="00FE1FBE">
        <w:rPr>
          <w:lang w:val="en-CH"/>
        </w:rPr>
        <w:t>all the important experimental methods, e.g., sample preparation</w:t>
      </w:r>
      <w:r w:rsidRPr="00FE1FBE">
        <w:t>.</w:t>
      </w:r>
    </w:p>
    <w:p w14:paraId="3606AC7C" w14:textId="67108B71" w:rsidR="00FE1FBE" w:rsidRDefault="00FE1FBE" w:rsidP="0082733E">
      <w:pPr>
        <w:pStyle w:val="TAMainText"/>
        <w:rPr>
          <w:lang w:val="en-CH"/>
        </w:rPr>
      </w:pPr>
      <w:r w:rsidRPr="00FE1FBE">
        <w:rPr>
          <w:lang w:val="en-CH"/>
        </w:rPr>
        <w:t>Quantify when possible (Others should be able to repeat the experiment without any assistance)</w:t>
      </w:r>
      <w:r w:rsidRPr="00FE1FBE">
        <w:t>.</w:t>
      </w:r>
      <w:r w:rsidRPr="00FE1FBE">
        <w:rPr>
          <w:lang w:val="en-CH"/>
        </w:rPr>
        <w:t xml:space="preserve"> </w:t>
      </w:r>
    </w:p>
    <w:p w14:paraId="00C268B6" w14:textId="5EB0E13A" w:rsidR="00FE1FBE" w:rsidRPr="00FE1FBE" w:rsidRDefault="00FE1FBE" w:rsidP="0082733E">
      <w:pPr>
        <w:pStyle w:val="TAMainText"/>
      </w:pPr>
      <w:r>
        <w:t>Very technical details, and e.g. p</w:t>
      </w:r>
      <w:r w:rsidRPr="00FE1FBE">
        <w:t>a</w:t>
      </w:r>
      <w:r>
        <w:t>rameter lists can be included in the supplementary information section below.</w:t>
      </w:r>
    </w:p>
    <w:p w14:paraId="47F0E8A2" w14:textId="3E58ED98" w:rsidR="00FE1FBE" w:rsidRPr="00FE1FBE" w:rsidRDefault="00FE1FBE" w:rsidP="0082733E">
      <w:pPr>
        <w:pStyle w:val="TAMainText"/>
        <w:rPr>
          <w:lang w:val="en-CH"/>
        </w:rPr>
      </w:pPr>
      <w:r w:rsidRPr="00FE1FBE">
        <w:rPr>
          <w:lang w:val="en-CH"/>
        </w:rPr>
        <w:t>Important: Do not discuss the experimental results here</w:t>
      </w:r>
      <w:r w:rsidRPr="00FE1FBE">
        <w:t>.</w:t>
      </w:r>
      <w:r w:rsidRPr="00FE1FBE">
        <w:rPr>
          <w:lang w:val="en-CH"/>
        </w:rPr>
        <w:t xml:space="preserve"> </w:t>
      </w:r>
    </w:p>
    <w:p w14:paraId="2E96A8CD" w14:textId="77777777" w:rsidR="00EA739B" w:rsidRPr="00D03BDD" w:rsidRDefault="00EA739B" w:rsidP="00A252E2"/>
    <w:p w14:paraId="08A66D7B" w14:textId="7D1C6FF9" w:rsidR="0081562F" w:rsidRPr="00D03BDD" w:rsidRDefault="00CC3A21" w:rsidP="00CD6FE9">
      <w:pPr>
        <w:pStyle w:val="TESectionHeading"/>
      </w:pPr>
      <w:r w:rsidRPr="00D03BDD">
        <w:t>Results and Discussion</w:t>
      </w:r>
      <w:r w:rsidR="0086336F">
        <w:t xml:space="preserve"> (4-6 pages)</w:t>
      </w:r>
    </w:p>
    <w:p w14:paraId="6ACF1A1E" w14:textId="77777777" w:rsidR="0081562F" w:rsidRPr="00D03BDD" w:rsidRDefault="0081562F" w:rsidP="00977B45">
      <w:pPr>
        <w:pStyle w:val="TFReferencesSection"/>
      </w:pPr>
    </w:p>
    <w:p w14:paraId="1D5DA2BE" w14:textId="00E3E703" w:rsidR="00DD396B" w:rsidRPr="00D03BDD" w:rsidRDefault="00DD396B" w:rsidP="00977B45">
      <w:pPr>
        <w:pStyle w:val="TFReferencesSection"/>
      </w:pPr>
      <w:r>
        <w:t xml:space="preserve">Use subsections to structure your </w:t>
      </w:r>
      <w:commentRangeStart w:id="2"/>
      <w:r>
        <w:t>discussion</w:t>
      </w:r>
      <w:commentRangeEnd w:id="2"/>
      <w:r w:rsidR="000A436A">
        <w:rPr>
          <w:rStyle w:val="CommentReference"/>
          <w:rFonts w:ascii="Times" w:hAnsi="Times"/>
          <w:b w:val="0"/>
          <w:bCs w:val="0"/>
          <w:kern w:val="0"/>
        </w:rPr>
        <w:commentReference w:id="2"/>
      </w:r>
      <w:r>
        <w:t xml:space="preserve"> </w:t>
      </w:r>
    </w:p>
    <w:p w14:paraId="57271DB6" w14:textId="527640D5" w:rsidR="000A436A" w:rsidRDefault="00DA1895" w:rsidP="0082733E">
      <w:pPr>
        <w:pStyle w:val="TAMainText"/>
      </w:pPr>
      <w:r>
        <w:t xml:space="preserve">When describing </w:t>
      </w:r>
      <w:r w:rsidR="000A436A">
        <w:t xml:space="preserve">Results: </w:t>
      </w:r>
    </w:p>
    <w:p w14:paraId="77C01B88" w14:textId="59FB9199" w:rsidR="00DD396B" w:rsidRPr="00DD396B" w:rsidRDefault="00DD396B" w:rsidP="0082733E">
      <w:pPr>
        <w:pStyle w:val="TAMainText"/>
      </w:pPr>
      <w:r w:rsidRPr="00DD396B">
        <w:t>F</w:t>
      </w:r>
      <w:r>
        <w:t>or</w:t>
      </w:r>
      <w:r w:rsidRPr="00DD396B">
        <w:t xml:space="preserve"> each </w:t>
      </w:r>
      <w:r>
        <w:t xml:space="preserve">method used, </w:t>
      </w:r>
      <w:r w:rsidRPr="00DD396B">
        <w:t>s</w:t>
      </w:r>
      <w:r w:rsidRPr="00DD396B">
        <w:rPr>
          <w:lang w:val="en-CH"/>
        </w:rPr>
        <w:t>how a typical example of data (</w:t>
      </w:r>
      <w:r w:rsidRPr="00DD396B">
        <w:t xml:space="preserve">include the rest of the </w:t>
      </w:r>
      <w:r>
        <w:t>data in the supporting information</w:t>
      </w:r>
      <w:r w:rsidRPr="00DD396B">
        <w:rPr>
          <w:lang w:val="en-CH"/>
        </w:rPr>
        <w:t>)</w:t>
      </w:r>
      <w:r w:rsidR="004044F2" w:rsidRPr="004044F2">
        <w:t>.</w:t>
      </w:r>
    </w:p>
    <w:p w14:paraId="1FED2585" w14:textId="48E44C2D" w:rsidR="00DD396B" w:rsidRPr="00DD396B" w:rsidRDefault="00DD396B" w:rsidP="0082733E">
      <w:pPr>
        <w:pStyle w:val="TAMainText"/>
      </w:pPr>
      <w:r w:rsidRPr="00DD396B">
        <w:rPr>
          <w:lang w:val="en-CH"/>
        </w:rPr>
        <w:t>Report on how to convert recorded data to properties of interest</w:t>
      </w:r>
      <w:r w:rsidR="00DF4026" w:rsidRPr="00DF4026">
        <w:t>.</w:t>
      </w:r>
    </w:p>
    <w:p w14:paraId="67C5358F" w14:textId="794B2B58" w:rsidR="00DD396B" w:rsidRPr="00DD396B" w:rsidRDefault="00DD396B" w:rsidP="0082733E">
      <w:pPr>
        <w:pStyle w:val="TAMainText"/>
        <w:rPr>
          <w:lang w:val="en-CH"/>
        </w:rPr>
      </w:pPr>
      <w:r w:rsidRPr="00DD396B">
        <w:rPr>
          <w:lang w:val="en-CH"/>
        </w:rPr>
        <w:t>Use tables to report the values of different properties</w:t>
      </w:r>
      <w:r w:rsidR="00DF4026" w:rsidRPr="00DF4026">
        <w:t>.</w:t>
      </w:r>
      <w:r w:rsidRPr="00DD396B">
        <w:rPr>
          <w:lang w:val="en-CH"/>
        </w:rPr>
        <w:t xml:space="preserve"> </w:t>
      </w:r>
    </w:p>
    <w:p w14:paraId="13A48B6A" w14:textId="53CAC43B" w:rsidR="00DD396B" w:rsidRPr="00DD396B" w:rsidRDefault="00DD396B" w:rsidP="0082733E">
      <w:pPr>
        <w:pStyle w:val="TAMainText"/>
        <w:rPr>
          <w:lang w:val="en-CH"/>
        </w:rPr>
      </w:pPr>
      <w:r w:rsidRPr="00DD396B">
        <w:rPr>
          <w:lang w:val="en-CH"/>
        </w:rPr>
        <w:t>Use figures to report dependencies</w:t>
      </w:r>
      <w:r w:rsidR="00DF4026" w:rsidRPr="00DF4026">
        <w:t>.</w:t>
      </w:r>
      <w:r w:rsidRPr="00DD396B">
        <w:rPr>
          <w:lang w:val="en-CH"/>
        </w:rPr>
        <w:t xml:space="preserve"> </w:t>
      </w:r>
    </w:p>
    <w:p w14:paraId="679AC82B" w14:textId="2EABAF4F" w:rsidR="0082733E" w:rsidRDefault="00DD396B" w:rsidP="0082733E">
      <w:pPr>
        <w:pStyle w:val="TAMainText"/>
        <w:rPr>
          <w:lang w:val="en-CH"/>
        </w:rPr>
      </w:pPr>
      <w:r w:rsidRPr="00DD396B">
        <w:rPr>
          <w:lang w:val="en-CH"/>
        </w:rPr>
        <w:t xml:space="preserve">In tables and figures always give </w:t>
      </w:r>
      <w:r w:rsidR="0082733E">
        <w:rPr>
          <w:lang w:val="en-CH"/>
        </w:rPr>
        <w:t xml:space="preserve">estimated </w:t>
      </w:r>
      <w:r w:rsidRPr="00DD396B">
        <w:rPr>
          <w:lang w:val="en-CH"/>
        </w:rPr>
        <w:t>uncertainties</w:t>
      </w:r>
      <w:r w:rsidR="0082733E">
        <w:rPr>
          <w:lang w:val="en-CH"/>
        </w:rPr>
        <w:t xml:space="preserve">, fitting metrics, etc. Report values with the appropriate number of signifcant digits. </w:t>
      </w:r>
    </w:p>
    <w:p w14:paraId="2A851A88" w14:textId="4C09F6B8" w:rsidR="00DD396B" w:rsidRPr="00DD396B" w:rsidRDefault="0082733E" w:rsidP="0082733E">
      <w:pPr>
        <w:pStyle w:val="TAMainText"/>
        <w:rPr>
          <w:lang w:val="en-CH"/>
        </w:rPr>
      </w:pPr>
      <w:r>
        <w:rPr>
          <w:lang w:val="en-CH"/>
        </w:rPr>
        <w:t>Provide a discu</w:t>
      </w:r>
      <w:r w:rsidR="00B92C9B">
        <w:rPr>
          <w:lang w:val="en-CH"/>
        </w:rPr>
        <w:t>s</w:t>
      </w:r>
      <w:r>
        <w:rPr>
          <w:lang w:val="en-CH"/>
        </w:rPr>
        <w:t>sion of possible errors and estimated uncertainties in the text.</w:t>
      </w:r>
      <w:r w:rsidR="00DD396B" w:rsidRPr="00DD396B">
        <w:rPr>
          <w:lang w:val="en-CH"/>
        </w:rPr>
        <w:t xml:space="preserve"> </w:t>
      </w:r>
    </w:p>
    <w:p w14:paraId="4F578FA6" w14:textId="64B32E41" w:rsidR="00DD396B" w:rsidRPr="00DD396B" w:rsidRDefault="00DD396B" w:rsidP="0082733E">
      <w:pPr>
        <w:pStyle w:val="TAMainText"/>
        <w:rPr>
          <w:lang w:val="en-CH"/>
        </w:rPr>
      </w:pPr>
      <w:r w:rsidRPr="00DD396B">
        <w:rPr>
          <w:lang w:val="en-CH"/>
        </w:rPr>
        <w:t>For all data you report include units</w:t>
      </w:r>
      <w:r w:rsidR="00DF4026" w:rsidRPr="00DF4026">
        <w:t>.</w:t>
      </w:r>
      <w:r w:rsidRPr="00DD396B">
        <w:rPr>
          <w:lang w:val="en-CH"/>
        </w:rPr>
        <w:t xml:space="preserve"> </w:t>
      </w:r>
    </w:p>
    <w:p w14:paraId="2A7F16D6" w14:textId="77777777" w:rsidR="00DA1895" w:rsidRDefault="00DA1895" w:rsidP="0082733E">
      <w:pPr>
        <w:pStyle w:val="TAMainText"/>
      </w:pPr>
    </w:p>
    <w:p w14:paraId="39FDCA0F" w14:textId="3E64578A" w:rsidR="00C82D1B" w:rsidRDefault="00DA1895" w:rsidP="0082733E">
      <w:pPr>
        <w:pStyle w:val="TAMainText"/>
      </w:pPr>
      <w:r>
        <w:t xml:space="preserve">In the </w:t>
      </w:r>
      <w:proofErr w:type="gramStart"/>
      <w:r w:rsidR="000A436A" w:rsidRPr="000A436A">
        <w:t>Discussion :</w:t>
      </w:r>
      <w:proofErr w:type="gramEnd"/>
    </w:p>
    <w:p w14:paraId="6489D997" w14:textId="1A855B5B" w:rsidR="000A436A" w:rsidRPr="000A436A" w:rsidRDefault="000A436A" w:rsidP="0082733E">
      <w:pPr>
        <w:pStyle w:val="TAMainText"/>
        <w:rPr>
          <w:lang w:val="en-CH"/>
        </w:rPr>
      </w:pPr>
      <w:r w:rsidRPr="000A436A">
        <w:rPr>
          <w:lang w:val="en-CH"/>
        </w:rPr>
        <w:t>Discuss and interpret</w:t>
      </w:r>
      <w:r w:rsidR="00DA7279">
        <w:rPr>
          <w:lang w:val="en-CH"/>
        </w:rPr>
        <w:t xml:space="preserve"> </w:t>
      </w:r>
      <w:r w:rsidR="00DA7279">
        <w:rPr>
          <w:rFonts w:hint="eastAsia"/>
          <w:lang w:val="en-CH" w:eastAsia="zh-CN"/>
        </w:rPr>
        <w:t>the</w:t>
      </w:r>
      <w:r w:rsidRPr="000A436A">
        <w:rPr>
          <w:lang w:val="en-CH"/>
        </w:rPr>
        <w:t xml:space="preserve"> results</w:t>
      </w:r>
      <w:r w:rsidR="00DA7279">
        <w:rPr>
          <w:lang w:val="en-GB"/>
        </w:rPr>
        <w:t xml:space="preserve"> of </w:t>
      </w:r>
      <w:r w:rsidR="00977B45">
        <w:rPr>
          <w:lang w:val="en-GB"/>
        </w:rPr>
        <w:t xml:space="preserve">the </w:t>
      </w:r>
      <w:r w:rsidR="00DA7279">
        <w:rPr>
          <w:lang w:val="en-GB"/>
        </w:rPr>
        <w:t>three experiments comprehensively</w:t>
      </w:r>
      <w:r w:rsidR="00DF4026" w:rsidRPr="00DF4026">
        <w:t>.</w:t>
      </w:r>
      <w:r w:rsidRPr="000A436A">
        <w:rPr>
          <w:lang w:val="en-CH"/>
        </w:rPr>
        <w:t xml:space="preserve"> </w:t>
      </w:r>
    </w:p>
    <w:p w14:paraId="176D5518" w14:textId="14774CC7" w:rsidR="000A436A" w:rsidRPr="000A436A" w:rsidRDefault="000A436A" w:rsidP="0082733E">
      <w:pPr>
        <w:pStyle w:val="TAMainText"/>
        <w:rPr>
          <w:lang w:val="en-CH"/>
        </w:rPr>
      </w:pPr>
      <w:r w:rsidRPr="000A436A">
        <w:rPr>
          <w:lang w:val="en-CH"/>
        </w:rPr>
        <w:t>Draw conclusions</w:t>
      </w:r>
      <w:r w:rsidR="00DA7279">
        <w:rPr>
          <w:lang w:val="en-GB"/>
        </w:rPr>
        <w:t xml:space="preserve"> of each experiment and </w:t>
      </w:r>
      <w:r w:rsidR="00977B45">
        <w:rPr>
          <w:lang w:val="en-GB"/>
        </w:rPr>
        <w:t xml:space="preserve">reach an </w:t>
      </w:r>
      <w:r w:rsidR="00DA7279">
        <w:rPr>
          <w:lang w:val="en-GB"/>
        </w:rPr>
        <w:t>overall conclusion</w:t>
      </w:r>
      <w:r w:rsidR="00DF4026" w:rsidRPr="00DF4026">
        <w:t>.</w:t>
      </w:r>
      <w:r w:rsidRPr="000A436A">
        <w:rPr>
          <w:lang w:val="en-CH"/>
        </w:rPr>
        <w:t xml:space="preserve"> </w:t>
      </w:r>
    </w:p>
    <w:p w14:paraId="58662806" w14:textId="1878BFC5" w:rsidR="000A436A" w:rsidRPr="000A436A" w:rsidRDefault="000A436A" w:rsidP="0082733E">
      <w:pPr>
        <w:pStyle w:val="TAMainText"/>
        <w:rPr>
          <w:lang w:val="en-CH"/>
        </w:rPr>
      </w:pPr>
      <w:r w:rsidRPr="000A436A">
        <w:rPr>
          <w:lang w:val="en-CH"/>
        </w:rPr>
        <w:t>Explain how results relate to theoretical predictions and available literature</w:t>
      </w:r>
      <w:r w:rsidR="00DF4026" w:rsidRPr="00DF4026">
        <w:t>.</w:t>
      </w:r>
      <w:r w:rsidRPr="000A436A">
        <w:rPr>
          <w:lang w:val="en-CH"/>
        </w:rPr>
        <w:t xml:space="preserve"> </w:t>
      </w:r>
    </w:p>
    <w:p w14:paraId="621A51C2" w14:textId="6B61AFF9" w:rsidR="000A436A" w:rsidRPr="000A436A" w:rsidRDefault="000A436A" w:rsidP="0082733E">
      <w:pPr>
        <w:pStyle w:val="TAMainText"/>
        <w:rPr>
          <w:lang w:val="en-CH"/>
        </w:rPr>
      </w:pPr>
      <w:r w:rsidRPr="000A436A">
        <w:rPr>
          <w:lang w:val="en-CH"/>
        </w:rPr>
        <w:t>Try to explain any disagreements, contradictions, or exceptions</w:t>
      </w:r>
      <w:r w:rsidR="00DF4026" w:rsidRPr="00DF4026">
        <w:t>.</w:t>
      </w:r>
      <w:r w:rsidRPr="000A436A">
        <w:rPr>
          <w:lang w:val="en-CH"/>
        </w:rPr>
        <w:t xml:space="preserve"> </w:t>
      </w:r>
    </w:p>
    <w:p w14:paraId="181F8F97" w14:textId="1DA8C145" w:rsidR="000A436A" w:rsidRPr="000A436A" w:rsidRDefault="000A436A" w:rsidP="0082733E">
      <w:pPr>
        <w:pStyle w:val="TAMainText"/>
        <w:rPr>
          <w:lang w:val="en-CH"/>
        </w:rPr>
      </w:pPr>
      <w:r w:rsidRPr="000A436A">
        <w:rPr>
          <w:lang w:val="en-CH"/>
        </w:rPr>
        <w:t>Provide suggestions for additional experiments that might resolve contradictions or explain exceptions</w:t>
      </w:r>
      <w:r w:rsidR="00DF4026" w:rsidRPr="00DF4026">
        <w:t>.</w:t>
      </w:r>
      <w:r w:rsidRPr="000A436A">
        <w:rPr>
          <w:lang w:val="en-CH"/>
        </w:rPr>
        <w:t xml:space="preserve"> </w:t>
      </w:r>
    </w:p>
    <w:p w14:paraId="0DD44610" w14:textId="4EDD59A6" w:rsidR="000A436A" w:rsidRPr="000A436A" w:rsidRDefault="004044F2" w:rsidP="0082733E">
      <w:pPr>
        <w:pStyle w:val="TAMainText"/>
      </w:pPr>
      <w:r w:rsidRPr="004044F2">
        <w:t>P</w:t>
      </w:r>
      <w:r w:rsidR="000A436A" w:rsidRPr="000A436A">
        <w:rPr>
          <w:lang w:val="en-CH"/>
        </w:rPr>
        <w:t xml:space="preserve">lace your results into </w:t>
      </w:r>
      <w:r w:rsidRPr="004044F2">
        <w:t>the</w:t>
      </w:r>
      <w:r w:rsidR="000A436A" w:rsidRPr="000A436A">
        <w:rPr>
          <w:lang w:val="en-CH"/>
        </w:rPr>
        <w:t xml:space="preserve"> broader context</w:t>
      </w:r>
      <w:r w:rsidRPr="004044F2">
        <w:t xml:space="preserve"> </w:t>
      </w:r>
      <w:r>
        <w:t>of the original hypothesis of the introduction</w:t>
      </w:r>
      <w:r w:rsidRPr="004044F2">
        <w:t>.</w:t>
      </w:r>
    </w:p>
    <w:p w14:paraId="23907BC0" w14:textId="77777777" w:rsidR="000A436A" w:rsidRPr="000A436A" w:rsidRDefault="000A436A" w:rsidP="0082733E">
      <w:pPr>
        <w:pStyle w:val="TAMainText"/>
        <w:rPr>
          <w:lang w:val="en-CH"/>
        </w:rPr>
      </w:pPr>
      <w:r w:rsidRPr="000A436A">
        <w:rPr>
          <w:lang w:val="en-CH"/>
        </w:rPr>
        <w:t xml:space="preserve">Important: </w:t>
      </w:r>
    </w:p>
    <w:p w14:paraId="78E84778" w14:textId="6E0B376D" w:rsidR="000A436A" w:rsidRPr="000A436A" w:rsidRDefault="000A436A" w:rsidP="0082733E">
      <w:pPr>
        <w:pStyle w:val="TAMainText"/>
        <w:rPr>
          <w:lang w:val="en-CH"/>
        </w:rPr>
      </w:pPr>
      <w:r w:rsidRPr="000A436A">
        <w:rPr>
          <w:lang w:val="en-CH"/>
        </w:rPr>
        <w:t>Do not ignore data that does not fit expectations</w:t>
      </w:r>
      <w:r w:rsidR="00DF4026" w:rsidRPr="00DF4026">
        <w:t>.</w:t>
      </w:r>
      <w:r w:rsidRPr="000A436A">
        <w:rPr>
          <w:lang w:val="en-CH"/>
        </w:rPr>
        <w:t xml:space="preserve"> </w:t>
      </w:r>
    </w:p>
    <w:p w14:paraId="020AB4D1" w14:textId="3F5A35C0" w:rsidR="000A436A" w:rsidRPr="000A436A" w:rsidRDefault="000A436A" w:rsidP="0082733E">
      <w:pPr>
        <w:pStyle w:val="TAMainText"/>
        <w:rPr>
          <w:lang w:val="en-CH"/>
        </w:rPr>
      </w:pPr>
      <w:r w:rsidRPr="000A436A">
        <w:rPr>
          <w:lang w:val="en-CH"/>
        </w:rPr>
        <w:t>Do not over-interpret your results</w:t>
      </w:r>
      <w:r w:rsidR="00DF4026" w:rsidRPr="00DF4026">
        <w:t>.</w:t>
      </w:r>
      <w:r w:rsidRPr="000A436A">
        <w:rPr>
          <w:lang w:val="en-CH"/>
        </w:rPr>
        <w:t xml:space="preserve"> </w:t>
      </w:r>
    </w:p>
    <w:p w14:paraId="3F3FD2C7" w14:textId="77777777" w:rsidR="00DF4026" w:rsidRPr="00D03BDD" w:rsidRDefault="00DF4026" w:rsidP="00977B45">
      <w:pPr>
        <w:pStyle w:val="TFReferencesSection"/>
      </w:pPr>
      <w:r>
        <w:t xml:space="preserve">Use subsections to structure your discussion </w:t>
      </w:r>
    </w:p>
    <w:p w14:paraId="2070E09A" w14:textId="5C6458FB" w:rsidR="00DF4026" w:rsidRPr="00DD396B" w:rsidRDefault="00DF4026" w:rsidP="0082733E">
      <w:pPr>
        <w:pStyle w:val="TAMainText"/>
      </w:pPr>
      <w:r w:rsidRPr="00DF4026">
        <w:rPr>
          <w:lang w:val="en-GB"/>
        </w:rPr>
        <w:lastRenderedPageBreak/>
        <w:t xml:space="preserve">A final short subsection can </w:t>
      </w:r>
      <w:r>
        <w:rPr>
          <w:lang w:val="en-GB"/>
        </w:rPr>
        <w:t xml:space="preserve">often be useful to </w:t>
      </w:r>
      <w:r w:rsidRPr="00DF4026">
        <w:rPr>
          <w:lang w:val="en-GB"/>
        </w:rPr>
        <w:t>summarize the discussion.</w:t>
      </w:r>
    </w:p>
    <w:p w14:paraId="42395A3D" w14:textId="77777777" w:rsidR="000A436A" w:rsidRPr="000A436A" w:rsidRDefault="000A436A" w:rsidP="0082733E">
      <w:pPr>
        <w:pStyle w:val="TAMainText"/>
        <w:rPr>
          <w:lang w:val="en-CH"/>
        </w:rPr>
      </w:pPr>
    </w:p>
    <w:p w14:paraId="4B8CE134" w14:textId="146F8F2C" w:rsidR="00D42C13" w:rsidRPr="00D03BDD" w:rsidRDefault="00D53725" w:rsidP="00C50A6A">
      <w:pPr>
        <w:jc w:val="center"/>
        <w:rPr>
          <w:rFonts w:ascii="Arno Pro" w:hAnsi="Arno Pro"/>
          <w:kern w:val="21"/>
          <w:sz w:val="19"/>
          <w:lang w:val="fr-CH"/>
        </w:rPr>
      </w:pPr>
      <w:r w:rsidRPr="00D03BDD">
        <w:rPr>
          <w:noProof/>
        </w:rPr>
        <w:drawing>
          <wp:inline distT="0" distB="0" distL="0" distR="0" wp14:anchorId="16D45158" wp14:editId="6A4165F2">
            <wp:extent cx="1935910" cy="3457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a:off x="0" y="0"/>
                      <a:ext cx="1935910" cy="3457935"/>
                    </a:xfrm>
                    <a:prstGeom prst="rect">
                      <a:avLst/>
                    </a:prstGeom>
                  </pic:spPr>
                </pic:pic>
              </a:graphicData>
            </a:graphic>
          </wp:inline>
        </w:drawing>
      </w:r>
    </w:p>
    <w:p w14:paraId="1E777A6F" w14:textId="373452C0" w:rsidR="00696EF9" w:rsidRPr="00D03BDD" w:rsidRDefault="00D42C13" w:rsidP="00A20C53">
      <w:pPr>
        <w:pStyle w:val="VAFigureCaption"/>
      </w:pPr>
      <w:r w:rsidRPr="00D03BDD">
        <w:t>F</w:t>
      </w:r>
      <w:r w:rsidR="006A0ABA" w:rsidRPr="00D03BDD">
        <w:t>igure</w:t>
      </w:r>
      <w:r w:rsidR="006D5D61" w:rsidRPr="00D03BDD">
        <w:t xml:space="preserve"> </w:t>
      </w:r>
      <w:r w:rsidR="00711D8F" w:rsidRPr="00D03BDD">
        <w:t>3</w:t>
      </w:r>
      <w:r w:rsidR="0095267B" w:rsidRPr="00D03BDD">
        <w:t>.</w:t>
      </w:r>
      <w:r w:rsidR="006A0ABA" w:rsidRPr="00D03BDD">
        <w:t xml:space="preserve"> </w:t>
      </w:r>
      <w:r w:rsidR="0076446D">
        <w:t xml:space="preserve">Figures should be clear and legible. </w:t>
      </w:r>
      <w:r w:rsidR="0002248B">
        <w:t xml:space="preserve">They should appear in the text close to the first mention. </w:t>
      </w:r>
      <w:r w:rsidR="0076446D">
        <w:t xml:space="preserve">Figure captions should concisely describe what is shown in the figure. e.g. </w:t>
      </w:r>
      <w:r w:rsidR="00D53725" w:rsidRPr="00D03BDD">
        <w:t xml:space="preserve">Expansions of selected regions of the 100 kHz MAS </w:t>
      </w:r>
      <w:r w:rsidR="0002248B">
        <w:t xml:space="preserve">NMR </w:t>
      </w:r>
      <w:r w:rsidR="00D53725" w:rsidRPr="00D03BDD">
        <w:t xml:space="preserve">spectra (blue) and the average pure isotropic proton </w:t>
      </w:r>
      <w:r w:rsidR="0002248B">
        <w:t xml:space="preserve">NMR </w:t>
      </w:r>
      <w:r w:rsidR="00D53725" w:rsidRPr="00D03BDD">
        <w:t>spectra (red) extracted from VS data for powdered samples of (a) L-tyrosine and (b) ampicillin. The error bars are shown in black. The regions between 4 and 9 ppm and 3.5 and 8.5 ppm are shown respectively for the two samples in order to provide a clearer view of the resolved peaks and of the error-bars that correspond to the standard deviation of the ten different fits, and which indicate the uncertainty of the fit for each point.</w:t>
      </w:r>
    </w:p>
    <w:p w14:paraId="06903860" w14:textId="2D06FAA7" w:rsidR="00121FEF" w:rsidRDefault="00DA7279" w:rsidP="0082733E">
      <w:pPr>
        <w:pStyle w:val="TAMainText"/>
      </w:pPr>
      <w:r>
        <w:t xml:space="preserve">Table 1. </w:t>
      </w:r>
      <w:r w:rsidR="00C47D90">
        <w:t xml:space="preserve">Tables should present results that are essential for the discussion, but which cannot be </w:t>
      </w:r>
      <w:r w:rsidR="00B32EE8">
        <w:t xml:space="preserve">conveniently </w:t>
      </w:r>
      <w:r w:rsidR="00C47D90">
        <w:t xml:space="preserve">shown as a figure or graph. They should appear in the text close to the first </w:t>
      </w:r>
      <w:r w:rsidR="00C47D90">
        <w:t>mention. The legend should describe the contents of the table. Data that is not essential to the discussion should be included in the supplementary information.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96"/>
        <w:gridCol w:w="1196"/>
        <w:gridCol w:w="1196"/>
        <w:gridCol w:w="1197"/>
      </w:tblGrid>
      <w:tr w:rsidR="00DA7279" w14:paraId="07390A85" w14:textId="77777777" w:rsidTr="00977B45">
        <w:tc>
          <w:tcPr>
            <w:tcW w:w="1196" w:type="dxa"/>
          </w:tcPr>
          <w:p w14:paraId="401659F4" w14:textId="77777777" w:rsidR="00DA7279" w:rsidRDefault="00DA7279" w:rsidP="0082733E">
            <w:pPr>
              <w:pStyle w:val="TAMainText"/>
            </w:pPr>
          </w:p>
        </w:tc>
        <w:tc>
          <w:tcPr>
            <w:tcW w:w="1196" w:type="dxa"/>
          </w:tcPr>
          <w:p w14:paraId="3485BD15" w14:textId="77777777" w:rsidR="00DA7279" w:rsidRDefault="00DA7279" w:rsidP="0082733E">
            <w:pPr>
              <w:pStyle w:val="TAMainText"/>
            </w:pPr>
          </w:p>
        </w:tc>
        <w:tc>
          <w:tcPr>
            <w:tcW w:w="1196" w:type="dxa"/>
          </w:tcPr>
          <w:p w14:paraId="09B3A77F" w14:textId="77777777" w:rsidR="00DA7279" w:rsidRDefault="00DA7279" w:rsidP="0082733E">
            <w:pPr>
              <w:pStyle w:val="TAMainText"/>
            </w:pPr>
          </w:p>
        </w:tc>
        <w:tc>
          <w:tcPr>
            <w:tcW w:w="1197" w:type="dxa"/>
          </w:tcPr>
          <w:p w14:paraId="4C2D76F2" w14:textId="77777777" w:rsidR="00DA7279" w:rsidRDefault="00DA7279" w:rsidP="0082733E">
            <w:pPr>
              <w:pStyle w:val="TAMainText"/>
            </w:pPr>
          </w:p>
        </w:tc>
      </w:tr>
      <w:tr w:rsidR="00DA7279" w14:paraId="3ADE3F40" w14:textId="77777777" w:rsidTr="00977B45">
        <w:tc>
          <w:tcPr>
            <w:tcW w:w="1196" w:type="dxa"/>
          </w:tcPr>
          <w:p w14:paraId="3255334F" w14:textId="77777777" w:rsidR="00DA7279" w:rsidRDefault="00DA7279" w:rsidP="0082733E">
            <w:pPr>
              <w:pStyle w:val="TAMainText"/>
            </w:pPr>
          </w:p>
        </w:tc>
        <w:tc>
          <w:tcPr>
            <w:tcW w:w="1196" w:type="dxa"/>
          </w:tcPr>
          <w:p w14:paraId="099E30E0" w14:textId="77777777" w:rsidR="00DA7279" w:rsidRDefault="00DA7279" w:rsidP="0082733E">
            <w:pPr>
              <w:pStyle w:val="TAMainText"/>
            </w:pPr>
          </w:p>
        </w:tc>
        <w:tc>
          <w:tcPr>
            <w:tcW w:w="1196" w:type="dxa"/>
          </w:tcPr>
          <w:p w14:paraId="14C5A651" w14:textId="77777777" w:rsidR="00DA7279" w:rsidRDefault="00DA7279" w:rsidP="0082733E">
            <w:pPr>
              <w:pStyle w:val="TAMainText"/>
            </w:pPr>
          </w:p>
        </w:tc>
        <w:tc>
          <w:tcPr>
            <w:tcW w:w="1197" w:type="dxa"/>
          </w:tcPr>
          <w:p w14:paraId="7D8A39F4" w14:textId="77777777" w:rsidR="00DA7279" w:rsidRDefault="00DA7279" w:rsidP="0082733E">
            <w:pPr>
              <w:pStyle w:val="TAMainText"/>
            </w:pPr>
          </w:p>
        </w:tc>
      </w:tr>
      <w:tr w:rsidR="00DA7279" w14:paraId="6943E95B" w14:textId="77777777" w:rsidTr="00977B45">
        <w:tc>
          <w:tcPr>
            <w:tcW w:w="1196" w:type="dxa"/>
          </w:tcPr>
          <w:p w14:paraId="7B2D4C98" w14:textId="77777777" w:rsidR="00DA7279" w:rsidRDefault="00DA7279" w:rsidP="0082733E">
            <w:pPr>
              <w:pStyle w:val="TAMainText"/>
            </w:pPr>
          </w:p>
        </w:tc>
        <w:tc>
          <w:tcPr>
            <w:tcW w:w="1196" w:type="dxa"/>
          </w:tcPr>
          <w:p w14:paraId="13E054F7" w14:textId="77777777" w:rsidR="00DA7279" w:rsidRDefault="00DA7279" w:rsidP="0082733E">
            <w:pPr>
              <w:pStyle w:val="TAMainText"/>
            </w:pPr>
          </w:p>
        </w:tc>
        <w:tc>
          <w:tcPr>
            <w:tcW w:w="1196" w:type="dxa"/>
          </w:tcPr>
          <w:p w14:paraId="20283105" w14:textId="77777777" w:rsidR="00DA7279" w:rsidRDefault="00DA7279" w:rsidP="0082733E">
            <w:pPr>
              <w:pStyle w:val="TAMainText"/>
            </w:pPr>
          </w:p>
        </w:tc>
        <w:tc>
          <w:tcPr>
            <w:tcW w:w="1197" w:type="dxa"/>
          </w:tcPr>
          <w:p w14:paraId="40ED4384" w14:textId="77777777" w:rsidR="00DA7279" w:rsidRDefault="00DA7279" w:rsidP="0082733E">
            <w:pPr>
              <w:pStyle w:val="TAMainText"/>
            </w:pPr>
          </w:p>
        </w:tc>
      </w:tr>
      <w:tr w:rsidR="00DA7279" w14:paraId="0CF4F041" w14:textId="77777777" w:rsidTr="00977B45">
        <w:tc>
          <w:tcPr>
            <w:tcW w:w="1196" w:type="dxa"/>
          </w:tcPr>
          <w:p w14:paraId="6D5C300E" w14:textId="77777777" w:rsidR="00DA7279" w:rsidRDefault="00DA7279" w:rsidP="0082733E">
            <w:pPr>
              <w:pStyle w:val="TAMainText"/>
            </w:pPr>
          </w:p>
        </w:tc>
        <w:tc>
          <w:tcPr>
            <w:tcW w:w="1196" w:type="dxa"/>
          </w:tcPr>
          <w:p w14:paraId="04AC8DCA" w14:textId="77777777" w:rsidR="00DA7279" w:rsidRDefault="00DA7279" w:rsidP="0082733E">
            <w:pPr>
              <w:pStyle w:val="TAMainText"/>
            </w:pPr>
          </w:p>
        </w:tc>
        <w:tc>
          <w:tcPr>
            <w:tcW w:w="1196" w:type="dxa"/>
          </w:tcPr>
          <w:p w14:paraId="6AC825DE" w14:textId="77777777" w:rsidR="00DA7279" w:rsidRDefault="00DA7279" w:rsidP="0082733E">
            <w:pPr>
              <w:pStyle w:val="TAMainText"/>
            </w:pPr>
          </w:p>
        </w:tc>
        <w:tc>
          <w:tcPr>
            <w:tcW w:w="1197" w:type="dxa"/>
          </w:tcPr>
          <w:p w14:paraId="1B61AB4A" w14:textId="77777777" w:rsidR="00DA7279" w:rsidRDefault="00DA7279" w:rsidP="0082733E">
            <w:pPr>
              <w:pStyle w:val="TAMainText"/>
            </w:pPr>
          </w:p>
        </w:tc>
      </w:tr>
    </w:tbl>
    <w:p w14:paraId="7FF640C6" w14:textId="77777777" w:rsidR="00DA7279" w:rsidRPr="00D03BDD" w:rsidRDefault="00DA7279" w:rsidP="0082733E">
      <w:pPr>
        <w:pStyle w:val="TAMainText"/>
      </w:pPr>
    </w:p>
    <w:p w14:paraId="6C855AF6" w14:textId="28134F21" w:rsidR="008152CD" w:rsidRPr="00D03BDD" w:rsidRDefault="005E3762" w:rsidP="006605DA">
      <w:pPr>
        <w:pStyle w:val="TESectionHeading"/>
      </w:pPr>
      <w:r w:rsidRPr="00D03BDD">
        <w:t>Conclusions</w:t>
      </w:r>
      <w:r w:rsidR="0086336F">
        <w:t xml:space="preserve"> (1/2</w:t>
      </w:r>
      <w:r w:rsidR="00190986">
        <w:t xml:space="preserve"> </w:t>
      </w:r>
      <w:r w:rsidR="0086336F">
        <w:t>-</w:t>
      </w:r>
      <w:r w:rsidR="00190986">
        <w:t xml:space="preserve"> </w:t>
      </w:r>
      <w:r w:rsidR="0086336F">
        <w:t>1 page)</w:t>
      </w:r>
    </w:p>
    <w:p w14:paraId="292ADAC6" w14:textId="4F2E37CC" w:rsidR="007837AD" w:rsidRPr="00AE3AD0" w:rsidRDefault="00441C59" w:rsidP="0082733E">
      <w:pPr>
        <w:pStyle w:val="TAMainText"/>
      </w:pPr>
      <w:r w:rsidRPr="00AE3AD0">
        <w:t>Briefly summarize, in one or two paragra</w:t>
      </w:r>
      <w:r w:rsidR="00F7056C" w:rsidRPr="00AE3AD0">
        <w:t>p</w:t>
      </w:r>
      <w:r w:rsidRPr="00AE3AD0">
        <w:t>hs, the principal conclusions of the work</w:t>
      </w:r>
      <w:r w:rsidR="00AE3AD0">
        <w:t>.</w:t>
      </w:r>
    </w:p>
    <w:p w14:paraId="442D4374" w14:textId="77777777" w:rsidR="0012671C" w:rsidRPr="00D03BDD" w:rsidRDefault="00E71831" w:rsidP="0012671C">
      <w:pPr>
        <w:pStyle w:val="TESupportingInfoTitle"/>
      </w:pPr>
      <w:r w:rsidRPr="00D03BDD">
        <w:t xml:space="preserve">ASSOCIATED CONTENT </w:t>
      </w:r>
    </w:p>
    <w:p w14:paraId="1781875E" w14:textId="77777777" w:rsidR="008331F9" w:rsidRPr="00D03BDD" w:rsidRDefault="008331F9" w:rsidP="008331F9">
      <w:pPr>
        <w:pStyle w:val="FAAuthorInfoSubtitle"/>
      </w:pPr>
      <w:r w:rsidRPr="00D03BDD">
        <w:t>Supporting Information</w:t>
      </w:r>
    </w:p>
    <w:p w14:paraId="488FD99E" w14:textId="57B15A11" w:rsidR="0012671C" w:rsidRDefault="00441C59" w:rsidP="00A24553">
      <w:pPr>
        <w:pStyle w:val="TESupportingInformation"/>
      </w:pPr>
      <w:r>
        <w:t>Add a short description of what is contained in the supporting information section. e.g. further</w:t>
      </w:r>
      <w:r w:rsidR="005A6B4C" w:rsidRPr="00D03BDD">
        <w:t xml:space="preserve"> experimental details, </w:t>
      </w:r>
      <w:r>
        <w:t xml:space="preserve">analysis and </w:t>
      </w:r>
      <w:r w:rsidR="005A6B4C" w:rsidRPr="00D03BDD">
        <w:t>fitt</w:t>
      </w:r>
      <w:r>
        <w:t>i</w:t>
      </w:r>
      <w:r w:rsidR="005A6B4C" w:rsidRPr="00D03BDD">
        <w:t xml:space="preserve">ng details, </w:t>
      </w:r>
      <w:r>
        <w:t xml:space="preserve">additional theory, all </w:t>
      </w:r>
      <w:r w:rsidR="00ED664E" w:rsidRPr="00D03BDD">
        <w:t xml:space="preserve">the </w:t>
      </w:r>
      <w:r w:rsidR="005A6B4C" w:rsidRPr="00D03BDD">
        <w:t xml:space="preserve">raw data and </w:t>
      </w:r>
      <w:r>
        <w:t>any computational codes</w:t>
      </w:r>
      <w:r w:rsidR="005A6B4C" w:rsidRPr="00D03BDD">
        <w:t xml:space="preserve"> </w:t>
      </w:r>
      <w:proofErr w:type="spellStart"/>
      <w:r w:rsidR="005A6B4C" w:rsidRPr="00D03BDD">
        <w:t>codes</w:t>
      </w:r>
      <w:proofErr w:type="spellEnd"/>
      <w:r w:rsidR="005A6B4C" w:rsidRPr="00D03BDD">
        <w:t>.</w:t>
      </w:r>
    </w:p>
    <w:p w14:paraId="2BDEE032" w14:textId="3E76D906" w:rsidR="00283840" w:rsidRDefault="00283840" w:rsidP="00283840">
      <w:pPr>
        <w:pStyle w:val="FAAuthorInfoSubtitle"/>
      </w:pPr>
      <w:r>
        <w:t>Use of AI tools</w:t>
      </w:r>
    </w:p>
    <w:p w14:paraId="27EB6998" w14:textId="0E3CB264" w:rsidR="00441C59" w:rsidRDefault="00283840" w:rsidP="00283840">
      <w:pPr>
        <w:pStyle w:val="TESupportingInformation"/>
      </w:pPr>
      <w:r>
        <w:t xml:space="preserve">Add a short description of </w:t>
      </w:r>
      <w:r>
        <w:t>the use of any AI tools for any purpose at any stage of the project. Clearly indicate how and where any tools were used, and provide the prompts and questions, and/or transcript in Supporting Information. Consult the file on Moodle for best practices when using AI tools.</w:t>
      </w:r>
    </w:p>
    <w:p w14:paraId="11DC1A9D" w14:textId="2F255D00" w:rsidR="0012671C" w:rsidRPr="00D03BDD" w:rsidRDefault="00F7056C" w:rsidP="0012671C">
      <w:pPr>
        <w:pStyle w:val="FAAuthorInfoSubtitle"/>
      </w:pPr>
      <w:r>
        <w:t>AUTHOR CONTRIBUTIONS</w:t>
      </w:r>
    </w:p>
    <w:p w14:paraId="43F5C4A3" w14:textId="4F21ECC3" w:rsidR="0012671C" w:rsidRPr="00D03BDD" w:rsidRDefault="00E71831" w:rsidP="0082733E">
      <w:pPr>
        <w:pStyle w:val="TAMainText"/>
      </w:pPr>
      <w:r w:rsidRPr="00D03BDD">
        <w:t xml:space="preserve">The manuscript was written through contributions of all authors. All authors have given approval to the final version of the manuscript. </w:t>
      </w:r>
    </w:p>
    <w:p w14:paraId="638B4264" w14:textId="5BB935F0" w:rsidR="0012671C" w:rsidRPr="00D03BDD" w:rsidRDefault="00E71831" w:rsidP="0012671C">
      <w:pPr>
        <w:pStyle w:val="TDAckTitle"/>
      </w:pPr>
      <w:r w:rsidRPr="00D03BDD">
        <w:t>REFERENCES</w:t>
      </w:r>
    </w:p>
    <w:p w14:paraId="1F155D0D" w14:textId="2BD2B8E3" w:rsidR="009E01B7" w:rsidRDefault="00F7056C" w:rsidP="0082733E">
      <w:pPr>
        <w:pStyle w:val="TAMainText"/>
      </w:pPr>
      <w:r>
        <w:t xml:space="preserve">All sources for any background information must be cited. </w:t>
      </w:r>
      <w:r w:rsidR="00441C59" w:rsidRPr="00BE533F">
        <w:t>References are placed at the end of the manuscript. Authors are responsible for the accuracy and completeness of all references. Examples of the recommended fo</w:t>
      </w:r>
      <w:r w:rsidR="00441C59" w:rsidRPr="00F8537A">
        <w:t>rmats for various reference types can be found at</w:t>
      </w:r>
      <w:r>
        <w:t>, e.g.,</w:t>
      </w:r>
      <w:r w:rsidR="00441C59" w:rsidRPr="00F8537A">
        <w:t xml:space="preserve"> </w:t>
      </w:r>
      <w:hyperlink r:id="rId15" w:history="1">
        <w:r w:rsidR="00441C59">
          <w:rPr>
            <w:rStyle w:val="Hyperlink"/>
          </w:rPr>
          <w:t>http://pubs.acs.org/page/4authors/index.html</w:t>
        </w:r>
      </w:hyperlink>
      <w:r w:rsidR="00441C59" w:rsidRPr="00BE533F">
        <w:t>.</w:t>
      </w:r>
    </w:p>
    <w:p w14:paraId="2ED28E2C" w14:textId="03E99143" w:rsidR="00441C59" w:rsidRDefault="00441C59" w:rsidP="0082733E">
      <w:pPr>
        <w:pStyle w:val="TAMainText"/>
      </w:pPr>
    </w:p>
    <w:p w14:paraId="32765A7B" w14:textId="752F68EE" w:rsidR="00F7056C" w:rsidRDefault="00F7056C" w:rsidP="0082733E">
      <w:pPr>
        <w:pStyle w:val="TAMainText"/>
      </w:pPr>
      <w:r w:rsidRPr="00A20C53">
        <w:t>[</w:t>
      </w:r>
      <w:r w:rsidRPr="00977B45">
        <w:t xml:space="preserve">MAX </w:t>
      </w:r>
      <w:r w:rsidR="00DA7279" w:rsidRPr="00977B45">
        <w:t>16</w:t>
      </w:r>
      <w:r w:rsidRPr="00977B45">
        <w:t xml:space="preserve"> PAGES</w:t>
      </w:r>
      <w:r w:rsidR="0000157A">
        <w:t>, EXCLUDING REFERENCES</w:t>
      </w:r>
      <w:r w:rsidRPr="00A20C53">
        <w:t>]</w:t>
      </w:r>
    </w:p>
    <w:p w14:paraId="4BBC5173" w14:textId="119F7EDD" w:rsidR="00441C59" w:rsidRPr="00D03BDD" w:rsidRDefault="00441C59" w:rsidP="0082733E">
      <w:pPr>
        <w:pStyle w:val="TAMainText"/>
        <w:sectPr w:rsidR="00441C59" w:rsidRPr="00D03BDD" w:rsidSect="00533B39">
          <w:type w:val="continuous"/>
          <w:pgSz w:w="12240" w:h="15840"/>
          <w:pgMar w:top="720" w:right="1094" w:bottom="720" w:left="1094" w:header="720" w:footer="720" w:gutter="0"/>
          <w:cols w:num="2" w:space="461"/>
        </w:sectPr>
      </w:pPr>
    </w:p>
    <w:p w14:paraId="65C937B8" w14:textId="77777777" w:rsidR="0041164A" w:rsidRDefault="0041164A">
      <w:pPr>
        <w:spacing w:after="0"/>
        <w:jc w:val="left"/>
      </w:pPr>
      <w:r>
        <w:br w:type="page"/>
      </w:r>
    </w:p>
    <w:p w14:paraId="2905FDA0" w14:textId="77777777" w:rsidR="0041164A" w:rsidRPr="0041164A" w:rsidRDefault="0041164A" w:rsidP="0041164A">
      <w:pPr>
        <w:pStyle w:val="FAAuthorInfoSubtitle"/>
        <w:rPr>
          <w:sz w:val="34"/>
          <w:szCs w:val="34"/>
        </w:rPr>
      </w:pPr>
      <w:r w:rsidRPr="0041164A">
        <w:rPr>
          <w:sz w:val="34"/>
          <w:szCs w:val="34"/>
        </w:rPr>
        <w:lastRenderedPageBreak/>
        <w:t>Supporting Information</w:t>
      </w:r>
    </w:p>
    <w:p w14:paraId="1DC5F6CD" w14:textId="77777777" w:rsidR="0041164A" w:rsidRDefault="0041164A" w:rsidP="0082733E">
      <w:pPr>
        <w:pStyle w:val="TAMainText"/>
      </w:pPr>
    </w:p>
    <w:p w14:paraId="65DFB026" w14:textId="6105FBB0" w:rsidR="0041164A" w:rsidRPr="0041164A" w:rsidRDefault="0041164A" w:rsidP="0082733E">
      <w:pPr>
        <w:pStyle w:val="TAMainText"/>
        <w:rPr>
          <w:lang w:val="en-CH"/>
        </w:rPr>
      </w:pPr>
      <w:r w:rsidRPr="0041164A">
        <w:t>Here you can add any extra details and raw data needed to</w:t>
      </w:r>
      <w:r w:rsidR="001014AD">
        <w:t xml:space="preserve"> reproduce the experiments and to</w:t>
      </w:r>
      <w:r w:rsidRPr="0041164A">
        <w:t xml:space="preserve"> fully support the </w:t>
      </w:r>
      <w:r>
        <w:t>discussion and conc</w:t>
      </w:r>
      <w:r w:rsidR="001014AD">
        <w:t>l</w:t>
      </w:r>
      <w:r>
        <w:t>usions in the main text.</w:t>
      </w:r>
      <w:r w:rsidR="001014AD">
        <w:t xml:space="preserve"> Typically,</w:t>
      </w:r>
      <w:r>
        <w:t xml:space="preserve"> further</w:t>
      </w:r>
      <w:r w:rsidRPr="00D03BDD">
        <w:t xml:space="preserve"> experimental details, </w:t>
      </w:r>
      <w:r>
        <w:t xml:space="preserve">analysis and </w:t>
      </w:r>
      <w:r w:rsidRPr="00D03BDD">
        <w:t>fitt</w:t>
      </w:r>
      <w:r>
        <w:t>i</w:t>
      </w:r>
      <w:r w:rsidRPr="00D03BDD">
        <w:t xml:space="preserve">ng details, </w:t>
      </w:r>
      <w:r>
        <w:t xml:space="preserve">additional theory, all </w:t>
      </w:r>
      <w:r w:rsidRPr="00D03BDD">
        <w:t>the raw data</w:t>
      </w:r>
      <w:r w:rsidR="001014AD">
        <w:t>, results of analysis,</w:t>
      </w:r>
      <w:r w:rsidRPr="00D03BDD">
        <w:t xml:space="preserve"> </w:t>
      </w:r>
      <w:r>
        <w:t>any computational codes</w:t>
      </w:r>
      <w:r w:rsidR="00283840">
        <w:t xml:space="preserve">, and the prompts / questions / transcripts of any AI generated materials. </w:t>
      </w:r>
    </w:p>
    <w:p w14:paraId="51759784" w14:textId="77777777" w:rsidR="0041164A" w:rsidRDefault="0041164A" w:rsidP="0041164A">
      <w:pPr>
        <w:pStyle w:val="FAAuthorInfoSubtitle"/>
      </w:pPr>
    </w:p>
    <w:p w14:paraId="46D698AC" w14:textId="5E51294F" w:rsidR="0041164A" w:rsidRPr="00D03BDD" w:rsidRDefault="001014AD" w:rsidP="0041164A">
      <w:pPr>
        <w:pStyle w:val="TESectionHeading"/>
      </w:pPr>
      <w:r>
        <w:t>USE SECTION HEADINGS</w:t>
      </w:r>
    </w:p>
    <w:p w14:paraId="31ABD1F5" w14:textId="77777777" w:rsidR="0041164A" w:rsidRPr="00FE1FBE" w:rsidRDefault="0041164A" w:rsidP="00977B45">
      <w:pPr>
        <w:pStyle w:val="TFReferencesSection"/>
        <w:rPr>
          <w:lang w:val="en-CH"/>
        </w:rPr>
      </w:pPr>
    </w:p>
    <w:p w14:paraId="27A264D2" w14:textId="3243EC13" w:rsidR="0041164A" w:rsidRDefault="001014AD" w:rsidP="0082733E">
      <w:pPr>
        <w:pStyle w:val="TAMainText"/>
        <w:rPr>
          <w:lang w:val="en-CH"/>
        </w:rPr>
      </w:pPr>
      <w:r w:rsidRPr="001014AD">
        <w:t>Add text, figures, &amp; tables as necessary.</w:t>
      </w:r>
      <w:r w:rsidR="0041164A" w:rsidRPr="00FE1FBE">
        <w:rPr>
          <w:lang w:val="en-CH"/>
        </w:rPr>
        <w:t xml:space="preserve"> </w:t>
      </w:r>
    </w:p>
    <w:p w14:paraId="1C97432D" w14:textId="1FF06E6E" w:rsidR="00247739" w:rsidRPr="00C45E7B" w:rsidRDefault="00000000" w:rsidP="00256334">
      <w:fldSimple w:instr=" ADDIN EN.REFLIST "/>
    </w:p>
    <w:sectPr w:rsidR="00247739" w:rsidRPr="00C45E7B" w:rsidSect="00533B39">
      <w:headerReference w:type="even" r:id="rId16"/>
      <w:footerReference w:type="even" r:id="rId17"/>
      <w:footerReference w:type="default" r:id="rId18"/>
      <w:type w:val="continuous"/>
      <w:pgSz w:w="12240" w:h="15840"/>
      <w:pgMar w:top="720" w:right="1094" w:bottom="720" w:left="1094" w:header="0" w:footer="0" w:gutter="0"/>
      <w:cols w:space="47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sley Lyndon" w:date="2022-09-21T11:03:00Z" w:initials="EL">
    <w:p w14:paraId="42220DF9" w14:textId="77777777" w:rsidR="000A436A" w:rsidRDefault="000A436A" w:rsidP="003A5B6B">
      <w:pPr>
        <w:jc w:val="left"/>
      </w:pPr>
      <w:r>
        <w:rPr>
          <w:rStyle w:val="CommentReference"/>
        </w:rPr>
        <w:annotationRef/>
      </w:r>
      <w:r>
        <w:rPr>
          <w:sz w:val="20"/>
        </w:rPr>
        <w:t>The title should cover the content of the report / attract the attention of the reader. (Typically less than 20 words)</w:t>
      </w:r>
    </w:p>
  </w:comment>
  <w:comment w:id="1" w:author="Emsley Lyndon" w:date="2022-09-21T09:34:00Z" w:initials="EL">
    <w:p w14:paraId="0480892F" w14:textId="04642593" w:rsidR="009D51F2" w:rsidRDefault="009D51F2" w:rsidP="0099623B">
      <w:pPr>
        <w:jc w:val="left"/>
      </w:pPr>
      <w:r>
        <w:rPr>
          <w:rStyle w:val="CommentReference"/>
        </w:rPr>
        <w:annotationRef/>
      </w:r>
      <w:r>
        <w:rPr>
          <w:sz w:val="20"/>
        </w:rPr>
        <w:t>List all the authors here</w:t>
      </w:r>
    </w:p>
  </w:comment>
  <w:comment w:id="2" w:author="Emsley Lyndon" w:date="2022-09-21T11:03:00Z" w:initials="EL">
    <w:p w14:paraId="11022909" w14:textId="77777777" w:rsidR="004044F2" w:rsidRDefault="000A436A" w:rsidP="007D122A">
      <w:pPr>
        <w:jc w:val="left"/>
      </w:pPr>
      <w:r>
        <w:rPr>
          <w:rStyle w:val="CommentReference"/>
        </w:rPr>
        <w:annotationRef/>
      </w:r>
      <w:r w:rsidR="004044F2">
        <w:rPr>
          <w:sz w:val="20"/>
        </w:rPr>
        <w:t>(e.g. one per experimental method and/or type of data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220DF9" w15:done="0"/>
  <w15:commentEx w15:paraId="0480892F" w15:done="0"/>
  <w15:commentEx w15:paraId="11022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56E03" w16cex:dateUtc="2022-09-21T09:03:00Z"/>
  <w16cex:commentExtensible w16cex:durableId="26D55939" w16cex:dateUtc="2022-09-21T07:34:00Z"/>
  <w16cex:commentExtensible w16cex:durableId="26D56E1D" w16cex:dateUtc="2022-09-21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20DF9" w16cid:durableId="26D56E03"/>
  <w16cid:commentId w16cid:paraId="0480892F" w16cid:durableId="26D55939"/>
  <w16cid:commentId w16cid:paraId="11022909" w16cid:durableId="26D56E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ABB4" w14:textId="77777777" w:rsidR="00194804" w:rsidRDefault="00194804">
      <w:r>
        <w:separator/>
      </w:r>
    </w:p>
    <w:p w14:paraId="4E1CD2AF" w14:textId="77777777" w:rsidR="00194804" w:rsidRDefault="00194804"/>
  </w:endnote>
  <w:endnote w:type="continuationSeparator" w:id="0">
    <w:p w14:paraId="109D283B" w14:textId="77777777" w:rsidR="00194804" w:rsidRDefault="00194804">
      <w:r>
        <w:continuationSeparator/>
      </w:r>
    </w:p>
    <w:p w14:paraId="781D2962" w14:textId="77777777" w:rsidR="00194804" w:rsidRDefault="00194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auto"/>
    <w:pitch w:val="variable"/>
    <w:sig w:usb0="E00002FF" w:usb1="5000205A"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no Pro">
    <w:panose1 w:val="020205020405060204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3A35" w14:textId="77777777" w:rsidR="00C270FE" w:rsidRDefault="00C270FE">
    <w:pPr>
      <w:framePr w:wrap="around" w:vAnchor="text" w:hAnchor="margin" w:xAlign="right" w:y="1"/>
      <w:rPr>
        <w:rStyle w:val="PageNumber"/>
      </w:rPr>
    </w:pPr>
    <w:r>
      <w:rPr>
        <w:rStyle w:val="PageNumber"/>
      </w:rPr>
      <w:t xml:space="preserve">PAGE  </w:t>
    </w:r>
    <w:r>
      <w:rPr>
        <w:rStyle w:val="PageNumber"/>
        <w:noProof/>
      </w:rPr>
      <w:t>2</w:t>
    </w:r>
  </w:p>
  <w:p w14:paraId="52EFF4C5" w14:textId="77777777" w:rsidR="00C270FE" w:rsidRDefault="00C270F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922C" w14:textId="77777777" w:rsidR="00C270FE" w:rsidRDefault="00C270FE">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508D" w14:textId="77777777" w:rsidR="00C270FE" w:rsidRDefault="00C270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36EBD1" w14:textId="77777777" w:rsidR="00C270FE" w:rsidRDefault="00C270FE">
    <w:pPr>
      <w:pStyle w:val="Footer"/>
      <w:ind w:right="360"/>
    </w:pPr>
  </w:p>
  <w:p w14:paraId="2E018C6A" w14:textId="77777777" w:rsidR="00C270FE" w:rsidRDefault="00C270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4E5B" w14:textId="77777777" w:rsidR="00C270FE" w:rsidRDefault="00C270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8B8F5E4" w14:textId="77777777" w:rsidR="00C270FE" w:rsidRDefault="00C270FE">
    <w:pPr>
      <w:pStyle w:val="Footer"/>
      <w:ind w:right="360"/>
    </w:pPr>
  </w:p>
  <w:p w14:paraId="7ABDF6FA" w14:textId="77777777" w:rsidR="00C270FE" w:rsidRDefault="00C270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F02B" w14:textId="77777777" w:rsidR="00194804" w:rsidRDefault="00194804">
      <w:r>
        <w:separator/>
      </w:r>
    </w:p>
    <w:p w14:paraId="0C1E466A" w14:textId="77777777" w:rsidR="00194804" w:rsidRDefault="00194804"/>
  </w:footnote>
  <w:footnote w:type="continuationSeparator" w:id="0">
    <w:p w14:paraId="4B36BFEF" w14:textId="77777777" w:rsidR="00194804" w:rsidRDefault="00194804">
      <w:r>
        <w:continuationSeparator/>
      </w:r>
    </w:p>
    <w:p w14:paraId="0E6E055A" w14:textId="77777777" w:rsidR="00194804" w:rsidRDefault="00194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4FE4" w14:textId="77777777" w:rsidR="00C270FE" w:rsidRDefault="00C270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FAF"/>
    <w:multiLevelType w:val="multilevel"/>
    <w:tmpl w:val="498A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B0F74"/>
    <w:multiLevelType w:val="multilevel"/>
    <w:tmpl w:val="FE0A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4E79FF"/>
    <w:multiLevelType w:val="hybridMultilevel"/>
    <w:tmpl w:val="B3D234E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4" w15:restartNumberingAfterBreak="0">
    <w:nsid w:val="332D030E"/>
    <w:multiLevelType w:val="multilevel"/>
    <w:tmpl w:val="BC1C2A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67B3F68"/>
    <w:multiLevelType w:val="multilevel"/>
    <w:tmpl w:val="5A88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15:restartNumberingAfterBreak="0">
    <w:nsid w:val="59880760"/>
    <w:multiLevelType w:val="multilevel"/>
    <w:tmpl w:val="3B30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051AF9"/>
    <w:multiLevelType w:val="multilevel"/>
    <w:tmpl w:val="D4DA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D82BC4"/>
    <w:multiLevelType w:val="multilevel"/>
    <w:tmpl w:val="6304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4E14AA"/>
    <w:multiLevelType w:val="multilevel"/>
    <w:tmpl w:val="CEDA22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97302C8"/>
    <w:multiLevelType w:val="multilevel"/>
    <w:tmpl w:val="B444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467167">
    <w:abstractNumId w:val="9"/>
  </w:num>
  <w:num w:numId="2" w16cid:durableId="158545375">
    <w:abstractNumId w:val="7"/>
  </w:num>
  <w:num w:numId="3" w16cid:durableId="677776653">
    <w:abstractNumId w:val="10"/>
  </w:num>
  <w:num w:numId="4" w16cid:durableId="1804227749">
    <w:abstractNumId w:val="8"/>
  </w:num>
  <w:num w:numId="5" w16cid:durableId="1003240562">
    <w:abstractNumId w:val="5"/>
  </w:num>
  <w:num w:numId="6" w16cid:durableId="746538392">
    <w:abstractNumId w:val="3"/>
  </w:num>
  <w:num w:numId="7" w16cid:durableId="68701355">
    <w:abstractNumId w:val="4"/>
  </w:num>
  <w:num w:numId="8" w16cid:durableId="712924391">
    <w:abstractNumId w:val="14"/>
  </w:num>
  <w:num w:numId="9" w16cid:durableId="102265460">
    <w:abstractNumId w:val="2"/>
  </w:num>
  <w:num w:numId="10" w16cid:durableId="869799278">
    <w:abstractNumId w:val="15"/>
  </w:num>
  <w:num w:numId="11" w16cid:durableId="333729396">
    <w:abstractNumId w:val="1"/>
  </w:num>
  <w:num w:numId="12" w16cid:durableId="525871344">
    <w:abstractNumId w:val="11"/>
  </w:num>
  <w:num w:numId="13" w16cid:durableId="825323742">
    <w:abstractNumId w:val="12"/>
  </w:num>
  <w:num w:numId="14" w16cid:durableId="1705515162">
    <w:abstractNumId w:val="13"/>
  </w:num>
  <w:num w:numId="15" w16cid:durableId="212935465">
    <w:abstractNumId w:val="0"/>
  </w:num>
  <w:num w:numId="16" w16cid:durableId="4389607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sley Lyndon">
    <w15:presenceInfo w15:providerId="AD" w15:userId="S::lyndon.emsley@epfl.ch::b6498361-6260-4aa1-bf0a-1c6dd2b5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proofState w:spelling="clean" w:grammar="clean"/>
  <w:attachedTemplate r:id="rId1"/>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er Chem Society&lt;/Style&gt;&lt;LeftDelim&gt;{&lt;/LeftDelim&gt;&lt;RightDelim&gt;}&lt;/RightDelim&gt;&lt;FontName&gt;Times&lt;/FontName&gt;&lt;FontSize&gt;9&lt;/FontSize&gt;&lt;ReflistTitle&gt;&lt;/ReflistTitle&gt;&lt;StartingRefnum&gt;1&lt;/StartingRefnum&gt;&lt;FirstLineIndent&gt;0&lt;/FirstLineIndent&gt;&lt;HangingIndent&gt;169&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0p2zt91awxdae5xdax0demfpf5zpfwdtxz&quot;&gt;snf project refs 2&lt;record-ids&gt;&lt;item&gt;161&lt;/item&gt;&lt;item&gt;169&lt;/item&gt;&lt;/record-ids&gt;&lt;/item&gt;&lt;/Libraries&gt;"/>
  </w:docVars>
  <w:rsids>
    <w:rsidRoot w:val="005C2453"/>
    <w:rsid w:val="0000157A"/>
    <w:rsid w:val="00001E5A"/>
    <w:rsid w:val="000028C5"/>
    <w:rsid w:val="00002972"/>
    <w:rsid w:val="00004517"/>
    <w:rsid w:val="00007FB5"/>
    <w:rsid w:val="00014DA8"/>
    <w:rsid w:val="0002248B"/>
    <w:rsid w:val="00022D91"/>
    <w:rsid w:val="00022FA8"/>
    <w:rsid w:val="0002500F"/>
    <w:rsid w:val="00026EA9"/>
    <w:rsid w:val="0003145A"/>
    <w:rsid w:val="00035E4A"/>
    <w:rsid w:val="000403A3"/>
    <w:rsid w:val="00040BA1"/>
    <w:rsid w:val="00041D3C"/>
    <w:rsid w:val="00042052"/>
    <w:rsid w:val="0004308E"/>
    <w:rsid w:val="00044CF5"/>
    <w:rsid w:val="0005109B"/>
    <w:rsid w:val="00056FB6"/>
    <w:rsid w:val="00060FC2"/>
    <w:rsid w:val="00065743"/>
    <w:rsid w:val="00072893"/>
    <w:rsid w:val="00077524"/>
    <w:rsid w:val="0008094C"/>
    <w:rsid w:val="00080D57"/>
    <w:rsid w:val="00081257"/>
    <w:rsid w:val="00083857"/>
    <w:rsid w:val="00085224"/>
    <w:rsid w:val="00085AA7"/>
    <w:rsid w:val="00085CD1"/>
    <w:rsid w:val="0008677A"/>
    <w:rsid w:val="000950C8"/>
    <w:rsid w:val="000A1FC8"/>
    <w:rsid w:val="000A436A"/>
    <w:rsid w:val="000B3762"/>
    <w:rsid w:val="000B6411"/>
    <w:rsid w:val="000C3AC2"/>
    <w:rsid w:val="000C4FDD"/>
    <w:rsid w:val="000C5AD7"/>
    <w:rsid w:val="000C5CD1"/>
    <w:rsid w:val="000C76C9"/>
    <w:rsid w:val="000D3E11"/>
    <w:rsid w:val="000D42E3"/>
    <w:rsid w:val="000D5561"/>
    <w:rsid w:val="000D5897"/>
    <w:rsid w:val="000D6BC7"/>
    <w:rsid w:val="000E0EAE"/>
    <w:rsid w:val="000E30F3"/>
    <w:rsid w:val="000E4BB2"/>
    <w:rsid w:val="000E6794"/>
    <w:rsid w:val="000E706B"/>
    <w:rsid w:val="000E75E8"/>
    <w:rsid w:val="000F11E9"/>
    <w:rsid w:val="000F292A"/>
    <w:rsid w:val="000F4639"/>
    <w:rsid w:val="000F6809"/>
    <w:rsid w:val="001014AD"/>
    <w:rsid w:val="00110D39"/>
    <w:rsid w:val="00111324"/>
    <w:rsid w:val="00111BDA"/>
    <w:rsid w:val="00111D2E"/>
    <w:rsid w:val="001129CF"/>
    <w:rsid w:val="00121ED4"/>
    <w:rsid w:val="00121FEF"/>
    <w:rsid w:val="0012267B"/>
    <w:rsid w:val="0012671C"/>
    <w:rsid w:val="00126AA9"/>
    <w:rsid w:val="001322B0"/>
    <w:rsid w:val="00143A5D"/>
    <w:rsid w:val="00143C2A"/>
    <w:rsid w:val="0014412D"/>
    <w:rsid w:val="001522BD"/>
    <w:rsid w:val="00154658"/>
    <w:rsid w:val="00157E48"/>
    <w:rsid w:val="00160B6F"/>
    <w:rsid w:val="001660C8"/>
    <w:rsid w:val="00170F49"/>
    <w:rsid w:val="001721F5"/>
    <w:rsid w:val="00172669"/>
    <w:rsid w:val="00174F7F"/>
    <w:rsid w:val="00175702"/>
    <w:rsid w:val="0017715E"/>
    <w:rsid w:val="00181E42"/>
    <w:rsid w:val="00190986"/>
    <w:rsid w:val="00194804"/>
    <w:rsid w:val="001968C0"/>
    <w:rsid w:val="001A23AB"/>
    <w:rsid w:val="001A7686"/>
    <w:rsid w:val="001A7847"/>
    <w:rsid w:val="001B0576"/>
    <w:rsid w:val="001B67DD"/>
    <w:rsid w:val="001C0CA8"/>
    <w:rsid w:val="001C3489"/>
    <w:rsid w:val="001C3E8C"/>
    <w:rsid w:val="001C7A7A"/>
    <w:rsid w:val="001D1DD6"/>
    <w:rsid w:val="001D3400"/>
    <w:rsid w:val="001D790F"/>
    <w:rsid w:val="001D7A61"/>
    <w:rsid w:val="001D7BB6"/>
    <w:rsid w:val="001E11B8"/>
    <w:rsid w:val="001E60A6"/>
    <w:rsid w:val="001F3B00"/>
    <w:rsid w:val="001F50D9"/>
    <w:rsid w:val="001F53CF"/>
    <w:rsid w:val="001F7499"/>
    <w:rsid w:val="001F7BED"/>
    <w:rsid w:val="00200034"/>
    <w:rsid w:val="00202569"/>
    <w:rsid w:val="00202966"/>
    <w:rsid w:val="0020462E"/>
    <w:rsid w:val="0020558E"/>
    <w:rsid w:val="00210CF8"/>
    <w:rsid w:val="0021287F"/>
    <w:rsid w:val="002171BE"/>
    <w:rsid w:val="00222E7A"/>
    <w:rsid w:val="00222EC7"/>
    <w:rsid w:val="002237A3"/>
    <w:rsid w:val="00226EAF"/>
    <w:rsid w:val="00232487"/>
    <w:rsid w:val="00233598"/>
    <w:rsid w:val="00233DD2"/>
    <w:rsid w:val="00234162"/>
    <w:rsid w:val="00244171"/>
    <w:rsid w:val="00247739"/>
    <w:rsid w:val="002527F7"/>
    <w:rsid w:val="00256334"/>
    <w:rsid w:val="0026054F"/>
    <w:rsid w:val="0026144D"/>
    <w:rsid w:val="00261C18"/>
    <w:rsid w:val="00261C2E"/>
    <w:rsid w:val="00265B36"/>
    <w:rsid w:val="00266074"/>
    <w:rsid w:val="00266CC0"/>
    <w:rsid w:val="00266D20"/>
    <w:rsid w:val="00267B7D"/>
    <w:rsid w:val="0027087D"/>
    <w:rsid w:val="00270E29"/>
    <w:rsid w:val="00270F9D"/>
    <w:rsid w:val="00273F7D"/>
    <w:rsid w:val="00276765"/>
    <w:rsid w:val="00276BC6"/>
    <w:rsid w:val="00280B96"/>
    <w:rsid w:val="00280C0D"/>
    <w:rsid w:val="002815BB"/>
    <w:rsid w:val="00283840"/>
    <w:rsid w:val="002864DF"/>
    <w:rsid w:val="00287022"/>
    <w:rsid w:val="00293DB5"/>
    <w:rsid w:val="002954B1"/>
    <w:rsid w:val="00295DA9"/>
    <w:rsid w:val="002971AC"/>
    <w:rsid w:val="00297F34"/>
    <w:rsid w:val="002A037B"/>
    <w:rsid w:val="002A1ABA"/>
    <w:rsid w:val="002A388D"/>
    <w:rsid w:val="002A5C3B"/>
    <w:rsid w:val="002A5F0C"/>
    <w:rsid w:val="002A6D98"/>
    <w:rsid w:val="002B47AA"/>
    <w:rsid w:val="002B5D47"/>
    <w:rsid w:val="002C154F"/>
    <w:rsid w:val="002C17E7"/>
    <w:rsid w:val="002C2AD9"/>
    <w:rsid w:val="002C427D"/>
    <w:rsid w:val="002C7E9D"/>
    <w:rsid w:val="002D021A"/>
    <w:rsid w:val="002D1F69"/>
    <w:rsid w:val="002D5339"/>
    <w:rsid w:val="002F3556"/>
    <w:rsid w:val="00301204"/>
    <w:rsid w:val="00306D4F"/>
    <w:rsid w:val="00307C15"/>
    <w:rsid w:val="00310FFF"/>
    <w:rsid w:val="00316CDF"/>
    <w:rsid w:val="003227F8"/>
    <w:rsid w:val="00322DBC"/>
    <w:rsid w:val="00341DA1"/>
    <w:rsid w:val="00342A87"/>
    <w:rsid w:val="00346285"/>
    <w:rsid w:val="0034742F"/>
    <w:rsid w:val="0035565D"/>
    <w:rsid w:val="003606F8"/>
    <w:rsid w:val="00361B10"/>
    <w:rsid w:val="00363032"/>
    <w:rsid w:val="003659E3"/>
    <w:rsid w:val="00365F50"/>
    <w:rsid w:val="00376A1A"/>
    <w:rsid w:val="00387CE8"/>
    <w:rsid w:val="00395884"/>
    <w:rsid w:val="00396F15"/>
    <w:rsid w:val="00397C0D"/>
    <w:rsid w:val="003B0794"/>
    <w:rsid w:val="003B29BA"/>
    <w:rsid w:val="003B33EC"/>
    <w:rsid w:val="003B4042"/>
    <w:rsid w:val="003B5851"/>
    <w:rsid w:val="003B6934"/>
    <w:rsid w:val="003B70E8"/>
    <w:rsid w:val="003B7A75"/>
    <w:rsid w:val="003C37E4"/>
    <w:rsid w:val="003C4EC2"/>
    <w:rsid w:val="003C6F6D"/>
    <w:rsid w:val="003C6FD1"/>
    <w:rsid w:val="003D03E7"/>
    <w:rsid w:val="003D2AE2"/>
    <w:rsid w:val="003D3C82"/>
    <w:rsid w:val="003E0492"/>
    <w:rsid w:val="003E2E43"/>
    <w:rsid w:val="003E3A0F"/>
    <w:rsid w:val="003E3EA6"/>
    <w:rsid w:val="003E46A3"/>
    <w:rsid w:val="003E6E15"/>
    <w:rsid w:val="003F0FB3"/>
    <w:rsid w:val="003F36F9"/>
    <w:rsid w:val="003F5E8F"/>
    <w:rsid w:val="004044F2"/>
    <w:rsid w:val="00406388"/>
    <w:rsid w:val="00406A65"/>
    <w:rsid w:val="004070D3"/>
    <w:rsid w:val="00410248"/>
    <w:rsid w:val="00410FA9"/>
    <w:rsid w:val="0041164A"/>
    <w:rsid w:val="00415F50"/>
    <w:rsid w:val="004230B4"/>
    <w:rsid w:val="00427DA2"/>
    <w:rsid w:val="00431A57"/>
    <w:rsid w:val="00434129"/>
    <w:rsid w:val="004363E3"/>
    <w:rsid w:val="00437970"/>
    <w:rsid w:val="00440728"/>
    <w:rsid w:val="004416B2"/>
    <w:rsid w:val="00441C59"/>
    <w:rsid w:val="00441FFC"/>
    <w:rsid w:val="00442EF0"/>
    <w:rsid w:val="004437A3"/>
    <w:rsid w:val="00445E80"/>
    <w:rsid w:val="004470C6"/>
    <w:rsid w:val="004476E5"/>
    <w:rsid w:val="00450999"/>
    <w:rsid w:val="00450F96"/>
    <w:rsid w:val="00460661"/>
    <w:rsid w:val="00473EDC"/>
    <w:rsid w:val="0048109E"/>
    <w:rsid w:val="00483238"/>
    <w:rsid w:val="00486CBA"/>
    <w:rsid w:val="00487BBA"/>
    <w:rsid w:val="0049054C"/>
    <w:rsid w:val="00494B1C"/>
    <w:rsid w:val="004957FA"/>
    <w:rsid w:val="004A3358"/>
    <w:rsid w:val="004A6B47"/>
    <w:rsid w:val="004B0D56"/>
    <w:rsid w:val="004B212C"/>
    <w:rsid w:val="004B50F1"/>
    <w:rsid w:val="004E3BFD"/>
    <w:rsid w:val="004F048E"/>
    <w:rsid w:val="004F1845"/>
    <w:rsid w:val="004F75DB"/>
    <w:rsid w:val="00501518"/>
    <w:rsid w:val="005017C0"/>
    <w:rsid w:val="00502316"/>
    <w:rsid w:val="00502C10"/>
    <w:rsid w:val="0050449A"/>
    <w:rsid w:val="00507D50"/>
    <w:rsid w:val="00512AE6"/>
    <w:rsid w:val="00513C00"/>
    <w:rsid w:val="0052109F"/>
    <w:rsid w:val="00522264"/>
    <w:rsid w:val="00523B6B"/>
    <w:rsid w:val="00525E70"/>
    <w:rsid w:val="00527F53"/>
    <w:rsid w:val="00531B39"/>
    <w:rsid w:val="00533B39"/>
    <w:rsid w:val="0053793E"/>
    <w:rsid w:val="005430F5"/>
    <w:rsid w:val="005522ED"/>
    <w:rsid w:val="00553D82"/>
    <w:rsid w:val="0055507F"/>
    <w:rsid w:val="00560523"/>
    <w:rsid w:val="0056072E"/>
    <w:rsid w:val="00565866"/>
    <w:rsid w:val="005714CF"/>
    <w:rsid w:val="00572276"/>
    <w:rsid w:val="00572368"/>
    <w:rsid w:val="005744F5"/>
    <w:rsid w:val="005769BD"/>
    <w:rsid w:val="005811C4"/>
    <w:rsid w:val="00591FD4"/>
    <w:rsid w:val="00596171"/>
    <w:rsid w:val="005A1C2E"/>
    <w:rsid w:val="005A378F"/>
    <w:rsid w:val="005A43E8"/>
    <w:rsid w:val="005A6B4C"/>
    <w:rsid w:val="005A7679"/>
    <w:rsid w:val="005B0FF6"/>
    <w:rsid w:val="005B3098"/>
    <w:rsid w:val="005B4C05"/>
    <w:rsid w:val="005B4E74"/>
    <w:rsid w:val="005B4FBA"/>
    <w:rsid w:val="005B5C90"/>
    <w:rsid w:val="005C098F"/>
    <w:rsid w:val="005C236A"/>
    <w:rsid w:val="005C2453"/>
    <w:rsid w:val="005C7A7B"/>
    <w:rsid w:val="005E0F6E"/>
    <w:rsid w:val="005E2DB2"/>
    <w:rsid w:val="005E3762"/>
    <w:rsid w:val="005F179B"/>
    <w:rsid w:val="005F300D"/>
    <w:rsid w:val="005F5254"/>
    <w:rsid w:val="005F58B5"/>
    <w:rsid w:val="005F61FB"/>
    <w:rsid w:val="005F72E2"/>
    <w:rsid w:val="00602094"/>
    <w:rsid w:val="00603BCE"/>
    <w:rsid w:val="006043C9"/>
    <w:rsid w:val="00606C0F"/>
    <w:rsid w:val="006074CB"/>
    <w:rsid w:val="00607880"/>
    <w:rsid w:val="0061070E"/>
    <w:rsid w:val="00611F12"/>
    <w:rsid w:val="00612FB0"/>
    <w:rsid w:val="00613345"/>
    <w:rsid w:val="00614254"/>
    <w:rsid w:val="006164B3"/>
    <w:rsid w:val="00621A88"/>
    <w:rsid w:val="00623412"/>
    <w:rsid w:val="006241C2"/>
    <w:rsid w:val="00624E78"/>
    <w:rsid w:val="00626216"/>
    <w:rsid w:val="00626F66"/>
    <w:rsid w:val="00627FE1"/>
    <w:rsid w:val="006372B9"/>
    <w:rsid w:val="00641EF7"/>
    <w:rsid w:val="006440D5"/>
    <w:rsid w:val="00644E32"/>
    <w:rsid w:val="00646731"/>
    <w:rsid w:val="00646AA1"/>
    <w:rsid w:val="006511AD"/>
    <w:rsid w:val="00652B4C"/>
    <w:rsid w:val="00653BBA"/>
    <w:rsid w:val="00653ED4"/>
    <w:rsid w:val="00653EF1"/>
    <w:rsid w:val="00655C85"/>
    <w:rsid w:val="00656838"/>
    <w:rsid w:val="006605DA"/>
    <w:rsid w:val="00661100"/>
    <w:rsid w:val="006612AE"/>
    <w:rsid w:val="0066286E"/>
    <w:rsid w:val="00663C2C"/>
    <w:rsid w:val="006667F9"/>
    <w:rsid w:val="00670A52"/>
    <w:rsid w:val="00671BFB"/>
    <w:rsid w:val="00675FE8"/>
    <w:rsid w:val="00684415"/>
    <w:rsid w:val="00684B0E"/>
    <w:rsid w:val="00694CFE"/>
    <w:rsid w:val="00696EF9"/>
    <w:rsid w:val="00697BDD"/>
    <w:rsid w:val="006A0ABA"/>
    <w:rsid w:val="006A10D5"/>
    <w:rsid w:val="006A38E1"/>
    <w:rsid w:val="006A3BE8"/>
    <w:rsid w:val="006A5FE7"/>
    <w:rsid w:val="006A758D"/>
    <w:rsid w:val="006B6623"/>
    <w:rsid w:val="006C5C03"/>
    <w:rsid w:val="006C650E"/>
    <w:rsid w:val="006D513F"/>
    <w:rsid w:val="006D5525"/>
    <w:rsid w:val="006D585E"/>
    <w:rsid w:val="006D5D61"/>
    <w:rsid w:val="006D6148"/>
    <w:rsid w:val="006E2A26"/>
    <w:rsid w:val="006E2CE4"/>
    <w:rsid w:val="006E3C99"/>
    <w:rsid w:val="006E5405"/>
    <w:rsid w:val="006F04E2"/>
    <w:rsid w:val="006F344D"/>
    <w:rsid w:val="006F6F59"/>
    <w:rsid w:val="00702914"/>
    <w:rsid w:val="007042CF"/>
    <w:rsid w:val="007048F0"/>
    <w:rsid w:val="00711D8F"/>
    <w:rsid w:val="007122E0"/>
    <w:rsid w:val="007125D4"/>
    <w:rsid w:val="00712E28"/>
    <w:rsid w:val="0072054F"/>
    <w:rsid w:val="007244A2"/>
    <w:rsid w:val="00725BF4"/>
    <w:rsid w:val="00727A20"/>
    <w:rsid w:val="00731862"/>
    <w:rsid w:val="00731BA9"/>
    <w:rsid w:val="007357B6"/>
    <w:rsid w:val="00740880"/>
    <w:rsid w:val="00742F30"/>
    <w:rsid w:val="007463CA"/>
    <w:rsid w:val="007470EA"/>
    <w:rsid w:val="00750903"/>
    <w:rsid w:val="00756E09"/>
    <w:rsid w:val="00757B4F"/>
    <w:rsid w:val="0076446D"/>
    <w:rsid w:val="00766715"/>
    <w:rsid w:val="00773C31"/>
    <w:rsid w:val="0077409B"/>
    <w:rsid w:val="00775950"/>
    <w:rsid w:val="007768B8"/>
    <w:rsid w:val="007801EA"/>
    <w:rsid w:val="00783481"/>
    <w:rsid w:val="007837AD"/>
    <w:rsid w:val="007A1262"/>
    <w:rsid w:val="007A3AB4"/>
    <w:rsid w:val="007A6B5C"/>
    <w:rsid w:val="007B29CC"/>
    <w:rsid w:val="007B5EC5"/>
    <w:rsid w:val="007B606D"/>
    <w:rsid w:val="007D003F"/>
    <w:rsid w:val="007D31EB"/>
    <w:rsid w:val="007D5EF9"/>
    <w:rsid w:val="007D673B"/>
    <w:rsid w:val="007D6C7F"/>
    <w:rsid w:val="007E66CA"/>
    <w:rsid w:val="007E7C6F"/>
    <w:rsid w:val="007F1C5F"/>
    <w:rsid w:val="007F2CCD"/>
    <w:rsid w:val="007F4B49"/>
    <w:rsid w:val="007F5ABA"/>
    <w:rsid w:val="00807510"/>
    <w:rsid w:val="00812E28"/>
    <w:rsid w:val="008152CD"/>
    <w:rsid w:val="0081562F"/>
    <w:rsid w:val="008160E6"/>
    <w:rsid w:val="008208E9"/>
    <w:rsid w:val="008233AD"/>
    <w:rsid w:val="0082482D"/>
    <w:rsid w:val="00824F73"/>
    <w:rsid w:val="0082733E"/>
    <w:rsid w:val="00827C8A"/>
    <w:rsid w:val="00830535"/>
    <w:rsid w:val="00831A5F"/>
    <w:rsid w:val="008331F9"/>
    <w:rsid w:val="008348A2"/>
    <w:rsid w:val="00841B9F"/>
    <w:rsid w:val="0084341F"/>
    <w:rsid w:val="00853A71"/>
    <w:rsid w:val="00856F4F"/>
    <w:rsid w:val="00861B90"/>
    <w:rsid w:val="008621FA"/>
    <w:rsid w:val="0086336F"/>
    <w:rsid w:val="008634D5"/>
    <w:rsid w:val="00863754"/>
    <w:rsid w:val="008660A1"/>
    <w:rsid w:val="00870E09"/>
    <w:rsid w:val="00872F49"/>
    <w:rsid w:val="00890C07"/>
    <w:rsid w:val="008A170F"/>
    <w:rsid w:val="008A2F95"/>
    <w:rsid w:val="008A5ABE"/>
    <w:rsid w:val="008A7BB6"/>
    <w:rsid w:val="008B115F"/>
    <w:rsid w:val="008B1CD2"/>
    <w:rsid w:val="008B1D3A"/>
    <w:rsid w:val="008B27D8"/>
    <w:rsid w:val="008B5E9D"/>
    <w:rsid w:val="008B6A8A"/>
    <w:rsid w:val="008C3004"/>
    <w:rsid w:val="008C6B75"/>
    <w:rsid w:val="008D3347"/>
    <w:rsid w:val="008D3A06"/>
    <w:rsid w:val="008D43D7"/>
    <w:rsid w:val="008D70F0"/>
    <w:rsid w:val="008D71FE"/>
    <w:rsid w:val="008E3637"/>
    <w:rsid w:val="008E7663"/>
    <w:rsid w:val="008F7086"/>
    <w:rsid w:val="00900867"/>
    <w:rsid w:val="009030DC"/>
    <w:rsid w:val="00905888"/>
    <w:rsid w:val="00905BAB"/>
    <w:rsid w:val="009071EF"/>
    <w:rsid w:val="00910F4E"/>
    <w:rsid w:val="00914F7E"/>
    <w:rsid w:val="00917149"/>
    <w:rsid w:val="009212DF"/>
    <w:rsid w:val="0093048D"/>
    <w:rsid w:val="00930653"/>
    <w:rsid w:val="00933770"/>
    <w:rsid w:val="00933807"/>
    <w:rsid w:val="009345A8"/>
    <w:rsid w:val="009357D5"/>
    <w:rsid w:val="00944F89"/>
    <w:rsid w:val="00945346"/>
    <w:rsid w:val="00945ED1"/>
    <w:rsid w:val="0095267B"/>
    <w:rsid w:val="009530E7"/>
    <w:rsid w:val="009563AB"/>
    <w:rsid w:val="009565A4"/>
    <w:rsid w:val="009675F0"/>
    <w:rsid w:val="00971905"/>
    <w:rsid w:val="0097793C"/>
    <w:rsid w:val="00977B45"/>
    <w:rsid w:val="009826E5"/>
    <w:rsid w:val="00984B77"/>
    <w:rsid w:val="00985108"/>
    <w:rsid w:val="00985811"/>
    <w:rsid w:val="00990C69"/>
    <w:rsid w:val="00991819"/>
    <w:rsid w:val="00991FA9"/>
    <w:rsid w:val="009922F8"/>
    <w:rsid w:val="00994350"/>
    <w:rsid w:val="00996509"/>
    <w:rsid w:val="00997379"/>
    <w:rsid w:val="00997CE1"/>
    <w:rsid w:val="009A1618"/>
    <w:rsid w:val="009B0326"/>
    <w:rsid w:val="009B0A39"/>
    <w:rsid w:val="009C07EE"/>
    <w:rsid w:val="009C27EF"/>
    <w:rsid w:val="009C73C6"/>
    <w:rsid w:val="009D336E"/>
    <w:rsid w:val="009D3EB1"/>
    <w:rsid w:val="009D461F"/>
    <w:rsid w:val="009D51F2"/>
    <w:rsid w:val="009E01B7"/>
    <w:rsid w:val="009E02F3"/>
    <w:rsid w:val="009E3834"/>
    <w:rsid w:val="009E49EA"/>
    <w:rsid w:val="009E6B2E"/>
    <w:rsid w:val="009F3A07"/>
    <w:rsid w:val="009F62ED"/>
    <w:rsid w:val="009F7107"/>
    <w:rsid w:val="009F753C"/>
    <w:rsid w:val="009F79E9"/>
    <w:rsid w:val="00A044DD"/>
    <w:rsid w:val="00A07677"/>
    <w:rsid w:val="00A07DA7"/>
    <w:rsid w:val="00A159CB"/>
    <w:rsid w:val="00A203C3"/>
    <w:rsid w:val="00A20C53"/>
    <w:rsid w:val="00A24553"/>
    <w:rsid w:val="00A252E2"/>
    <w:rsid w:val="00A27058"/>
    <w:rsid w:val="00A307FD"/>
    <w:rsid w:val="00A308A4"/>
    <w:rsid w:val="00A3435D"/>
    <w:rsid w:val="00A35714"/>
    <w:rsid w:val="00A43926"/>
    <w:rsid w:val="00A45138"/>
    <w:rsid w:val="00A47A73"/>
    <w:rsid w:val="00A47DD4"/>
    <w:rsid w:val="00A52FC1"/>
    <w:rsid w:val="00A55847"/>
    <w:rsid w:val="00A56D1B"/>
    <w:rsid w:val="00A62766"/>
    <w:rsid w:val="00A71E68"/>
    <w:rsid w:val="00A72807"/>
    <w:rsid w:val="00A7349C"/>
    <w:rsid w:val="00A73B95"/>
    <w:rsid w:val="00A76D4E"/>
    <w:rsid w:val="00A81C18"/>
    <w:rsid w:val="00A82404"/>
    <w:rsid w:val="00A82C57"/>
    <w:rsid w:val="00A83BF2"/>
    <w:rsid w:val="00A92880"/>
    <w:rsid w:val="00AA05C9"/>
    <w:rsid w:val="00AA1E44"/>
    <w:rsid w:val="00AA3095"/>
    <w:rsid w:val="00AA3515"/>
    <w:rsid w:val="00AA509D"/>
    <w:rsid w:val="00AA50B6"/>
    <w:rsid w:val="00AA65D2"/>
    <w:rsid w:val="00AB15B8"/>
    <w:rsid w:val="00AB2FC2"/>
    <w:rsid w:val="00AB3A18"/>
    <w:rsid w:val="00AB4313"/>
    <w:rsid w:val="00AB6335"/>
    <w:rsid w:val="00AB6EDD"/>
    <w:rsid w:val="00AB7447"/>
    <w:rsid w:val="00AB794B"/>
    <w:rsid w:val="00AC3CE9"/>
    <w:rsid w:val="00AC4460"/>
    <w:rsid w:val="00AD3620"/>
    <w:rsid w:val="00AD5A53"/>
    <w:rsid w:val="00AE22E5"/>
    <w:rsid w:val="00AE2B3E"/>
    <w:rsid w:val="00AE2EC7"/>
    <w:rsid w:val="00AE3AD0"/>
    <w:rsid w:val="00AE59F4"/>
    <w:rsid w:val="00AF3393"/>
    <w:rsid w:val="00B012B2"/>
    <w:rsid w:val="00B0348E"/>
    <w:rsid w:val="00B045C2"/>
    <w:rsid w:val="00B067F5"/>
    <w:rsid w:val="00B0696D"/>
    <w:rsid w:val="00B14FD5"/>
    <w:rsid w:val="00B15FA9"/>
    <w:rsid w:val="00B16B4A"/>
    <w:rsid w:val="00B24BBA"/>
    <w:rsid w:val="00B25346"/>
    <w:rsid w:val="00B273DE"/>
    <w:rsid w:val="00B32308"/>
    <w:rsid w:val="00B323F2"/>
    <w:rsid w:val="00B32EE8"/>
    <w:rsid w:val="00B355C0"/>
    <w:rsid w:val="00B356AB"/>
    <w:rsid w:val="00B37197"/>
    <w:rsid w:val="00B37753"/>
    <w:rsid w:val="00B407A5"/>
    <w:rsid w:val="00B43D43"/>
    <w:rsid w:val="00B44ED7"/>
    <w:rsid w:val="00B4714F"/>
    <w:rsid w:val="00B50BD6"/>
    <w:rsid w:val="00B51C81"/>
    <w:rsid w:val="00B56CB3"/>
    <w:rsid w:val="00B60002"/>
    <w:rsid w:val="00B617E5"/>
    <w:rsid w:val="00B62C08"/>
    <w:rsid w:val="00B664B3"/>
    <w:rsid w:val="00B66B3B"/>
    <w:rsid w:val="00B66BBF"/>
    <w:rsid w:val="00B753B8"/>
    <w:rsid w:val="00B778FE"/>
    <w:rsid w:val="00B8157F"/>
    <w:rsid w:val="00B833D3"/>
    <w:rsid w:val="00B85D02"/>
    <w:rsid w:val="00B86671"/>
    <w:rsid w:val="00B86BE6"/>
    <w:rsid w:val="00B92C9B"/>
    <w:rsid w:val="00B94A0E"/>
    <w:rsid w:val="00B95097"/>
    <w:rsid w:val="00B96395"/>
    <w:rsid w:val="00B96BE9"/>
    <w:rsid w:val="00BA1FAD"/>
    <w:rsid w:val="00BA2F3F"/>
    <w:rsid w:val="00BA48E8"/>
    <w:rsid w:val="00BA4CEF"/>
    <w:rsid w:val="00BA6C7F"/>
    <w:rsid w:val="00BB2753"/>
    <w:rsid w:val="00BB7A27"/>
    <w:rsid w:val="00BC1310"/>
    <w:rsid w:val="00BC168D"/>
    <w:rsid w:val="00BC3B83"/>
    <w:rsid w:val="00BC484C"/>
    <w:rsid w:val="00BC7AA4"/>
    <w:rsid w:val="00BD2ABF"/>
    <w:rsid w:val="00BD3D0E"/>
    <w:rsid w:val="00BD4048"/>
    <w:rsid w:val="00BE30D5"/>
    <w:rsid w:val="00BE4050"/>
    <w:rsid w:val="00BE4967"/>
    <w:rsid w:val="00BE647B"/>
    <w:rsid w:val="00BE748C"/>
    <w:rsid w:val="00BF0034"/>
    <w:rsid w:val="00BF0EBC"/>
    <w:rsid w:val="00BF5506"/>
    <w:rsid w:val="00BF6B39"/>
    <w:rsid w:val="00C021F4"/>
    <w:rsid w:val="00C03681"/>
    <w:rsid w:val="00C03EEF"/>
    <w:rsid w:val="00C04AE4"/>
    <w:rsid w:val="00C11575"/>
    <w:rsid w:val="00C156D7"/>
    <w:rsid w:val="00C15C11"/>
    <w:rsid w:val="00C176A0"/>
    <w:rsid w:val="00C22A71"/>
    <w:rsid w:val="00C241DC"/>
    <w:rsid w:val="00C25296"/>
    <w:rsid w:val="00C260B8"/>
    <w:rsid w:val="00C270FE"/>
    <w:rsid w:val="00C366ED"/>
    <w:rsid w:val="00C40D18"/>
    <w:rsid w:val="00C41964"/>
    <w:rsid w:val="00C4443B"/>
    <w:rsid w:val="00C44FDC"/>
    <w:rsid w:val="00C45F4E"/>
    <w:rsid w:val="00C45FB1"/>
    <w:rsid w:val="00C4624C"/>
    <w:rsid w:val="00C47D90"/>
    <w:rsid w:val="00C501D6"/>
    <w:rsid w:val="00C50A6A"/>
    <w:rsid w:val="00C52C63"/>
    <w:rsid w:val="00C642D5"/>
    <w:rsid w:val="00C6474A"/>
    <w:rsid w:val="00C6507B"/>
    <w:rsid w:val="00C73E83"/>
    <w:rsid w:val="00C7517E"/>
    <w:rsid w:val="00C77CE9"/>
    <w:rsid w:val="00C82A24"/>
    <w:rsid w:val="00C82D1B"/>
    <w:rsid w:val="00C83BE2"/>
    <w:rsid w:val="00C910AA"/>
    <w:rsid w:val="00C920F9"/>
    <w:rsid w:val="00CA00DA"/>
    <w:rsid w:val="00CA16BC"/>
    <w:rsid w:val="00CB1E7D"/>
    <w:rsid w:val="00CB2966"/>
    <w:rsid w:val="00CB5A7E"/>
    <w:rsid w:val="00CB5BA0"/>
    <w:rsid w:val="00CB7E5A"/>
    <w:rsid w:val="00CC3A21"/>
    <w:rsid w:val="00CC3B59"/>
    <w:rsid w:val="00CC56D0"/>
    <w:rsid w:val="00CC6769"/>
    <w:rsid w:val="00CC7258"/>
    <w:rsid w:val="00CD20EE"/>
    <w:rsid w:val="00CD4A85"/>
    <w:rsid w:val="00CD5272"/>
    <w:rsid w:val="00CD663F"/>
    <w:rsid w:val="00CD6FE9"/>
    <w:rsid w:val="00CE387B"/>
    <w:rsid w:val="00CE640C"/>
    <w:rsid w:val="00CE7DA3"/>
    <w:rsid w:val="00CF1181"/>
    <w:rsid w:val="00CF13EF"/>
    <w:rsid w:val="00CF26A4"/>
    <w:rsid w:val="00CF3994"/>
    <w:rsid w:val="00CF45AA"/>
    <w:rsid w:val="00D03BDD"/>
    <w:rsid w:val="00D068D4"/>
    <w:rsid w:val="00D07C72"/>
    <w:rsid w:val="00D11844"/>
    <w:rsid w:val="00D11DAD"/>
    <w:rsid w:val="00D167E7"/>
    <w:rsid w:val="00D1683F"/>
    <w:rsid w:val="00D21CD7"/>
    <w:rsid w:val="00D21D07"/>
    <w:rsid w:val="00D22E70"/>
    <w:rsid w:val="00D23E6E"/>
    <w:rsid w:val="00D253FC"/>
    <w:rsid w:val="00D26E43"/>
    <w:rsid w:val="00D40AC6"/>
    <w:rsid w:val="00D42196"/>
    <w:rsid w:val="00D42C13"/>
    <w:rsid w:val="00D47084"/>
    <w:rsid w:val="00D53725"/>
    <w:rsid w:val="00D5428F"/>
    <w:rsid w:val="00D6393A"/>
    <w:rsid w:val="00D70AF9"/>
    <w:rsid w:val="00D73C1C"/>
    <w:rsid w:val="00D76296"/>
    <w:rsid w:val="00D825BB"/>
    <w:rsid w:val="00D87E11"/>
    <w:rsid w:val="00D87F17"/>
    <w:rsid w:val="00D936F2"/>
    <w:rsid w:val="00D955CF"/>
    <w:rsid w:val="00DA1622"/>
    <w:rsid w:val="00DA1851"/>
    <w:rsid w:val="00DA1895"/>
    <w:rsid w:val="00DA416F"/>
    <w:rsid w:val="00DA7279"/>
    <w:rsid w:val="00DB08A2"/>
    <w:rsid w:val="00DB1605"/>
    <w:rsid w:val="00DB2463"/>
    <w:rsid w:val="00DC038F"/>
    <w:rsid w:val="00DC1744"/>
    <w:rsid w:val="00DC6956"/>
    <w:rsid w:val="00DD0546"/>
    <w:rsid w:val="00DD396B"/>
    <w:rsid w:val="00DD3C6B"/>
    <w:rsid w:val="00DE72B5"/>
    <w:rsid w:val="00DF2908"/>
    <w:rsid w:val="00DF4026"/>
    <w:rsid w:val="00E01907"/>
    <w:rsid w:val="00E02545"/>
    <w:rsid w:val="00E02C17"/>
    <w:rsid w:val="00E0480B"/>
    <w:rsid w:val="00E06BF6"/>
    <w:rsid w:val="00E06C15"/>
    <w:rsid w:val="00E12936"/>
    <w:rsid w:val="00E14334"/>
    <w:rsid w:val="00E1490E"/>
    <w:rsid w:val="00E15F77"/>
    <w:rsid w:val="00E25F83"/>
    <w:rsid w:val="00E32A8C"/>
    <w:rsid w:val="00E33A40"/>
    <w:rsid w:val="00E35434"/>
    <w:rsid w:val="00E367FD"/>
    <w:rsid w:val="00E44F7A"/>
    <w:rsid w:val="00E46C77"/>
    <w:rsid w:val="00E47A03"/>
    <w:rsid w:val="00E50424"/>
    <w:rsid w:val="00E50B84"/>
    <w:rsid w:val="00E523AE"/>
    <w:rsid w:val="00E53B72"/>
    <w:rsid w:val="00E657A5"/>
    <w:rsid w:val="00E65F1E"/>
    <w:rsid w:val="00E66A77"/>
    <w:rsid w:val="00E71831"/>
    <w:rsid w:val="00E71D1A"/>
    <w:rsid w:val="00E7234C"/>
    <w:rsid w:val="00E729EB"/>
    <w:rsid w:val="00E75038"/>
    <w:rsid w:val="00E8107B"/>
    <w:rsid w:val="00E82FFF"/>
    <w:rsid w:val="00E83F50"/>
    <w:rsid w:val="00E85340"/>
    <w:rsid w:val="00E86245"/>
    <w:rsid w:val="00E86441"/>
    <w:rsid w:val="00E86AD4"/>
    <w:rsid w:val="00E87607"/>
    <w:rsid w:val="00E9214D"/>
    <w:rsid w:val="00E92DED"/>
    <w:rsid w:val="00E930E8"/>
    <w:rsid w:val="00E94C8E"/>
    <w:rsid w:val="00EA0069"/>
    <w:rsid w:val="00EA5198"/>
    <w:rsid w:val="00EA68A9"/>
    <w:rsid w:val="00EA739B"/>
    <w:rsid w:val="00EB26B5"/>
    <w:rsid w:val="00EB3D1B"/>
    <w:rsid w:val="00EB71A2"/>
    <w:rsid w:val="00EB7576"/>
    <w:rsid w:val="00ED4EBB"/>
    <w:rsid w:val="00ED57B8"/>
    <w:rsid w:val="00ED664E"/>
    <w:rsid w:val="00EE1CD3"/>
    <w:rsid w:val="00EF1997"/>
    <w:rsid w:val="00EF1EF5"/>
    <w:rsid w:val="00EF338E"/>
    <w:rsid w:val="00EF623C"/>
    <w:rsid w:val="00EF66BA"/>
    <w:rsid w:val="00F029D5"/>
    <w:rsid w:val="00F0300E"/>
    <w:rsid w:val="00F10469"/>
    <w:rsid w:val="00F12822"/>
    <w:rsid w:val="00F14CEA"/>
    <w:rsid w:val="00F20F96"/>
    <w:rsid w:val="00F22EA0"/>
    <w:rsid w:val="00F32DA8"/>
    <w:rsid w:val="00F33756"/>
    <w:rsid w:val="00F33E1F"/>
    <w:rsid w:val="00F3494D"/>
    <w:rsid w:val="00F358AD"/>
    <w:rsid w:val="00F3614C"/>
    <w:rsid w:val="00F37FE2"/>
    <w:rsid w:val="00F40359"/>
    <w:rsid w:val="00F416EF"/>
    <w:rsid w:val="00F47449"/>
    <w:rsid w:val="00F53C98"/>
    <w:rsid w:val="00F54E61"/>
    <w:rsid w:val="00F621DB"/>
    <w:rsid w:val="00F677CD"/>
    <w:rsid w:val="00F7056C"/>
    <w:rsid w:val="00F7077B"/>
    <w:rsid w:val="00F762F2"/>
    <w:rsid w:val="00F779B5"/>
    <w:rsid w:val="00F8219A"/>
    <w:rsid w:val="00F8759C"/>
    <w:rsid w:val="00F87AD6"/>
    <w:rsid w:val="00F87D3C"/>
    <w:rsid w:val="00F90930"/>
    <w:rsid w:val="00F90C02"/>
    <w:rsid w:val="00F911CA"/>
    <w:rsid w:val="00F9181E"/>
    <w:rsid w:val="00F93573"/>
    <w:rsid w:val="00F951B4"/>
    <w:rsid w:val="00F954B6"/>
    <w:rsid w:val="00FA1552"/>
    <w:rsid w:val="00FB07C8"/>
    <w:rsid w:val="00FB4D08"/>
    <w:rsid w:val="00FB633A"/>
    <w:rsid w:val="00FC02DA"/>
    <w:rsid w:val="00FC10E2"/>
    <w:rsid w:val="00FC1A2A"/>
    <w:rsid w:val="00FC4E30"/>
    <w:rsid w:val="00FC6A3D"/>
    <w:rsid w:val="00FC72B5"/>
    <w:rsid w:val="00FD01BA"/>
    <w:rsid w:val="00FD24B1"/>
    <w:rsid w:val="00FD6458"/>
    <w:rsid w:val="00FD6B14"/>
    <w:rsid w:val="00FD6DA2"/>
    <w:rsid w:val="00FD77EE"/>
    <w:rsid w:val="00FE1FBE"/>
    <w:rsid w:val="00FE3838"/>
    <w:rsid w:val="00FE5826"/>
    <w:rsid w:val="00FE6707"/>
    <w:rsid w:val="00FF1D37"/>
    <w:rsid w:val="00FF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06ABC3"/>
  <w14:defaultImageDpi w14:val="300"/>
  <w15:docId w15:val="{4FD4A2C1-B5A4-1141-BF17-E69AAF9F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SimSu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both"/>
    </w:pPr>
    <w:rPr>
      <w:rFonts w:ascii="Times" w:hAnsi="Times"/>
      <w:sz w:val="24"/>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next w:val="Normal"/>
    <w:link w:val="TFReferencesSectionChar"/>
    <w:autoRedefine/>
    <w:rsid w:val="00977B45"/>
    <w:pPr>
      <w:spacing w:after="0"/>
    </w:pPr>
    <w:rPr>
      <w:rFonts w:ascii="Myriad Pro" w:hAnsi="Myriad Pro"/>
      <w:b/>
      <w:bCs/>
      <w:kern w:val="21"/>
      <w:sz w:val="19"/>
    </w:rPr>
  </w:style>
  <w:style w:type="paragraph" w:customStyle="1" w:styleId="TAMainText">
    <w:name w:val="TA_Main_Text"/>
    <w:basedOn w:val="Normal"/>
    <w:autoRedefine/>
    <w:rsid w:val="0082733E"/>
    <w:pPr>
      <w:spacing w:after="60"/>
    </w:pPr>
    <w:rPr>
      <w:rFonts w:ascii="Arno Pro" w:hAnsi="Arno Pro"/>
      <w:kern w:val="21"/>
      <w:sz w:val="21"/>
      <w:szCs w:val="21"/>
    </w:rPr>
  </w:style>
  <w:style w:type="paragraph" w:customStyle="1" w:styleId="BATitle">
    <w:name w:val="BA_Title"/>
    <w:basedOn w:val="Normal"/>
    <w:next w:val="BBAuthorName"/>
    <w:autoRedefine/>
    <w:rsid w:val="0082733E"/>
    <w:pPr>
      <w:spacing w:before="1400" w:after="180"/>
      <w:jc w:val="left"/>
    </w:pPr>
    <w:rPr>
      <w:rFonts w:ascii="Myriad Pro Light" w:hAnsi="Myriad Pro Light"/>
      <w:b/>
      <w:kern w:val="36"/>
      <w:sz w:val="34"/>
    </w:rPr>
  </w:style>
  <w:style w:type="paragraph" w:customStyle="1" w:styleId="BBAuthorName">
    <w:name w:val="BB_Author_Name"/>
    <w:basedOn w:val="Normal"/>
    <w:next w:val="BCAuthorAddress"/>
    <w:autoRedefine/>
    <w:rsid w:val="000E75E3"/>
    <w:pPr>
      <w:spacing w:after="180"/>
      <w:jc w:val="left"/>
    </w:pPr>
    <w:rPr>
      <w:rFonts w:ascii="Arno Pro" w:hAnsi="Arno Pro"/>
      <w:kern w:val="26"/>
    </w:rPr>
  </w:style>
  <w:style w:type="paragraph" w:customStyle="1" w:styleId="BCAuthorAddress">
    <w:name w:val="BC_Author_Address"/>
    <w:basedOn w:val="Normal"/>
    <w:next w:val="BIEmailAddress"/>
    <w:autoRedefine/>
    <w:rsid w:val="00AC5F97"/>
    <w:pPr>
      <w:spacing w:after="60"/>
      <w:jc w:val="left"/>
    </w:pPr>
    <w:rPr>
      <w:rFonts w:ascii="Arno Pro" w:hAnsi="Arno Pro"/>
      <w:kern w:val="22"/>
      <w:sz w:val="20"/>
    </w:rPr>
  </w:style>
  <w:style w:type="paragraph" w:customStyle="1" w:styleId="BIEmailAddress">
    <w:name w:val="BI_Email_Address"/>
    <w:basedOn w:val="Normal"/>
    <w:next w:val="AIReceivedDate"/>
    <w:autoRedefine/>
    <w:rsid w:val="003A0F5F"/>
    <w:pPr>
      <w:spacing w:after="100"/>
      <w:jc w:val="left"/>
    </w:pPr>
    <w:rPr>
      <w:rFonts w:ascii="Arno Pro" w:hAnsi="Arno Pro"/>
      <w:sz w:val="18"/>
    </w:rPr>
  </w:style>
  <w:style w:type="paragraph" w:customStyle="1" w:styleId="AIReceivedDate">
    <w:name w:val="AI_Received_Date"/>
    <w:basedOn w:val="Normal"/>
    <w:next w:val="Normal"/>
    <w:autoRedefine/>
    <w:rsid w:val="002A388D"/>
    <w:pPr>
      <w:spacing w:after="100"/>
      <w:jc w:val="left"/>
    </w:pPr>
    <w:rPr>
      <w:rFonts w:ascii="Arno Pro" w:hAnsi="Arno Pro"/>
      <w:sz w:val="18"/>
    </w:rPr>
  </w:style>
  <w:style w:type="paragraph" w:customStyle="1" w:styleId="BDAbstract">
    <w:name w:val="BD_Abstract"/>
    <w:basedOn w:val="Normal"/>
    <w:next w:val="TAMainText"/>
    <w:link w:val="BDAbstractChar"/>
    <w:autoRedefine/>
    <w:rsid w:val="001E11B8"/>
    <w:pPr>
      <w:pBdr>
        <w:top w:val="single" w:sz="4" w:space="1" w:color="auto"/>
        <w:bottom w:val="single" w:sz="4" w:space="1" w:color="auto"/>
      </w:pBdr>
      <w:spacing w:before="100" w:after="600"/>
    </w:pPr>
    <w:rPr>
      <w:rFonts w:ascii="Arno Pro" w:hAnsi="Arno Pro"/>
      <w:kern w:val="21"/>
      <w:sz w:val="21"/>
    </w:rPr>
  </w:style>
  <w:style w:type="paragraph" w:customStyle="1" w:styleId="TDAcknowledgments">
    <w:name w:val="TD_Acknowledgments"/>
    <w:basedOn w:val="Normal"/>
    <w:next w:val="Normal"/>
    <w:link w:val="TDAcknowledgmentsChar"/>
    <w:autoRedefine/>
    <w:rsid w:val="00E75388"/>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A20C53"/>
    <w:pPr>
      <w:spacing w:before="200" w:after="120"/>
    </w:pPr>
    <w:rPr>
      <w:rFonts w:ascii="Arno Pro" w:hAnsi="Arno Pro"/>
      <w:kern w:val="20"/>
      <w:sz w:val="20"/>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0E75E3"/>
    <w:pPr>
      <w:spacing w:before="20" w:after="60"/>
    </w:pPr>
    <w:rPr>
      <w:rFonts w:ascii="Arno Pro" w:hAnsi="Arno Pro"/>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49054C"/>
    <w:pPr>
      <w:spacing w:after="0"/>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0E75E3"/>
    <w:pPr>
      <w:spacing w:after="60"/>
    </w:pPr>
    <w:rPr>
      <w:rFonts w:ascii="Arno Pro" w:hAnsi="Arno Pro"/>
      <w:kern w:val="22"/>
      <w:sz w:val="20"/>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49054C"/>
    <w:rPr>
      <w:rFonts w:ascii="Arno Pro" w:hAnsi="Arno Pro"/>
      <w:kern w:val="20"/>
      <w:sz w:val="18"/>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1E11B8"/>
    <w:rPr>
      <w:rFonts w:ascii="Arno Pro" w:hAnsi="Arno Pro"/>
      <w:kern w:val="21"/>
      <w:sz w:val="21"/>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E75388"/>
    <w:rPr>
      <w:rFonts w:ascii="Arno Pro" w:hAnsi="Arno Pro"/>
      <w:kern w:val="20"/>
      <w:sz w:val="18"/>
      <w:lang w:val="en-US" w:eastAsia="en-US" w:bidi="ar-SA"/>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TFExperimentalSection">
    <w:name w:val="TF_Experimental_Section"/>
    <w:basedOn w:val="TFReferencesSection"/>
    <w:qFormat/>
    <w:rsid w:val="00A307FD"/>
  </w:style>
  <w:style w:type="paragraph" w:customStyle="1" w:styleId="TESectionHeading">
    <w:name w:val="TE_Section_Heading"/>
    <w:basedOn w:val="TESupportingInfoTitle"/>
    <w:qFormat/>
    <w:rsid w:val="008331F9"/>
  </w:style>
  <w:style w:type="paragraph" w:customStyle="1" w:styleId="AuthorsFull">
    <w:name w:val="Authors Full"/>
    <w:basedOn w:val="Normal"/>
    <w:rsid w:val="00596171"/>
    <w:pPr>
      <w:suppressAutoHyphens/>
      <w:spacing w:after="0"/>
      <w:jc w:val="left"/>
    </w:pPr>
    <w:rPr>
      <w:rFonts w:ascii="Times New Roman" w:eastAsia="MS Mincho" w:hAnsi="Times New Roman"/>
      <w:i/>
      <w:szCs w:val="24"/>
      <w:lang w:eastAsia="ar-SA"/>
    </w:rPr>
  </w:style>
  <w:style w:type="paragraph" w:customStyle="1" w:styleId="author">
    <w:name w:val="author"/>
    <w:basedOn w:val="Normal"/>
    <w:next w:val="Normal"/>
    <w:rsid w:val="00596171"/>
    <w:pPr>
      <w:suppressAutoHyphens/>
      <w:spacing w:before="120" w:after="0"/>
      <w:jc w:val="left"/>
    </w:pPr>
    <w:rPr>
      <w:rFonts w:ascii="Times New Roman" w:hAnsi="Times New Roman"/>
      <w:szCs w:val="24"/>
      <w:lang w:val="en-GB" w:eastAsia="ar-SA"/>
    </w:rPr>
  </w:style>
  <w:style w:type="paragraph" w:customStyle="1" w:styleId="affiliation">
    <w:name w:val="affiliation"/>
    <w:basedOn w:val="Normal"/>
    <w:next w:val="Normal"/>
    <w:rsid w:val="00596171"/>
    <w:pPr>
      <w:suppressAutoHyphens/>
      <w:spacing w:before="120" w:after="0"/>
      <w:jc w:val="left"/>
    </w:pPr>
    <w:rPr>
      <w:rFonts w:ascii="Times New Roman" w:hAnsi="Times New Roman"/>
      <w:i/>
      <w:szCs w:val="24"/>
      <w:lang w:val="en-GB" w:eastAsia="ar-SA"/>
    </w:rPr>
  </w:style>
  <w:style w:type="character" w:styleId="CommentReference">
    <w:name w:val="annotation reference"/>
    <w:basedOn w:val="DefaultParagraphFont"/>
    <w:uiPriority w:val="99"/>
    <w:semiHidden/>
    <w:unhideWhenUsed/>
    <w:rsid w:val="00560523"/>
    <w:rPr>
      <w:sz w:val="16"/>
      <w:szCs w:val="16"/>
    </w:rPr>
  </w:style>
  <w:style w:type="paragraph" w:styleId="CommentText">
    <w:name w:val="annotation text"/>
    <w:basedOn w:val="Normal"/>
    <w:link w:val="CommentTextChar"/>
    <w:uiPriority w:val="99"/>
    <w:semiHidden/>
    <w:unhideWhenUsed/>
    <w:rsid w:val="00560523"/>
    <w:rPr>
      <w:sz w:val="20"/>
    </w:rPr>
  </w:style>
  <w:style w:type="character" w:customStyle="1" w:styleId="CommentTextChar">
    <w:name w:val="Comment Text Char"/>
    <w:basedOn w:val="DefaultParagraphFont"/>
    <w:link w:val="CommentText"/>
    <w:uiPriority w:val="99"/>
    <w:semiHidden/>
    <w:rsid w:val="00560523"/>
    <w:rPr>
      <w:rFonts w:ascii="Times" w:hAnsi="Times"/>
    </w:rPr>
  </w:style>
  <w:style w:type="paragraph" w:styleId="CommentSubject">
    <w:name w:val="annotation subject"/>
    <w:basedOn w:val="CommentText"/>
    <w:next w:val="CommentText"/>
    <w:link w:val="CommentSubjectChar"/>
    <w:uiPriority w:val="99"/>
    <w:semiHidden/>
    <w:unhideWhenUsed/>
    <w:rsid w:val="00560523"/>
    <w:rPr>
      <w:b/>
      <w:bCs/>
    </w:rPr>
  </w:style>
  <w:style w:type="character" w:customStyle="1" w:styleId="CommentSubjectChar">
    <w:name w:val="Comment Subject Char"/>
    <w:basedOn w:val="CommentTextChar"/>
    <w:link w:val="CommentSubject"/>
    <w:uiPriority w:val="99"/>
    <w:semiHidden/>
    <w:rsid w:val="00560523"/>
    <w:rPr>
      <w:rFonts w:ascii="Times" w:hAnsi="Times"/>
      <w:b/>
      <w:bCs/>
    </w:rPr>
  </w:style>
  <w:style w:type="table" w:styleId="TableGrid">
    <w:name w:val="Table Grid"/>
    <w:basedOn w:val="TableNormal"/>
    <w:uiPriority w:val="39"/>
    <w:rsid w:val="00110D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53C"/>
    <w:rPr>
      <w:color w:val="808080"/>
    </w:rPr>
  </w:style>
  <w:style w:type="paragraph" w:styleId="ListParagraph">
    <w:name w:val="List Paragraph"/>
    <w:basedOn w:val="Normal"/>
    <w:uiPriority w:val="34"/>
    <w:qFormat/>
    <w:rsid w:val="00D11DAD"/>
    <w:pPr>
      <w:ind w:left="720"/>
      <w:contextualSpacing/>
    </w:pPr>
  </w:style>
  <w:style w:type="paragraph" w:styleId="NormalWeb">
    <w:name w:val="Normal (Web)"/>
    <w:basedOn w:val="Normal"/>
    <w:uiPriority w:val="99"/>
    <w:unhideWhenUsed/>
    <w:rsid w:val="000C5CD1"/>
    <w:pPr>
      <w:spacing w:before="100" w:beforeAutospacing="1" w:after="100" w:afterAutospacing="1"/>
      <w:jc w:val="left"/>
    </w:pPr>
    <w:rPr>
      <w:rFonts w:ascii="Times New Roman" w:hAnsi="Times New Roman"/>
      <w:szCs w:val="24"/>
      <w:lang w:val="en-CH" w:eastAsia="en-GB"/>
    </w:rPr>
  </w:style>
  <w:style w:type="paragraph" w:customStyle="1" w:styleId="EndNoteBibliographyTitle">
    <w:name w:val="EndNote Bibliography Title"/>
    <w:basedOn w:val="Normal"/>
    <w:link w:val="EndNoteBibliographyTitleChar"/>
    <w:rsid w:val="00D40AC6"/>
    <w:pPr>
      <w:spacing w:after="0"/>
      <w:jc w:val="center"/>
    </w:pPr>
    <w:rPr>
      <w:rFonts w:cs="Times"/>
      <w:sz w:val="18"/>
    </w:rPr>
  </w:style>
  <w:style w:type="character" w:customStyle="1" w:styleId="TFReferencesSectionChar">
    <w:name w:val="TF_References_Section Char"/>
    <w:basedOn w:val="DefaultParagraphFont"/>
    <w:link w:val="TFReferencesSection"/>
    <w:rsid w:val="00977B45"/>
    <w:rPr>
      <w:rFonts w:ascii="Myriad Pro" w:hAnsi="Myriad Pro"/>
      <w:b/>
      <w:bCs/>
      <w:kern w:val="21"/>
      <w:sz w:val="19"/>
    </w:rPr>
  </w:style>
  <w:style w:type="character" w:customStyle="1" w:styleId="EndNoteBibliographyTitleChar">
    <w:name w:val="EndNote Bibliography Title Char"/>
    <w:basedOn w:val="TFReferencesSectionChar"/>
    <w:link w:val="EndNoteBibliographyTitle"/>
    <w:rsid w:val="00D40AC6"/>
    <w:rPr>
      <w:rFonts w:ascii="Times" w:hAnsi="Times" w:cs="Times"/>
      <w:b w:val="0"/>
      <w:bCs w:val="0"/>
      <w:kern w:val="21"/>
      <w:sz w:val="18"/>
    </w:rPr>
  </w:style>
  <w:style w:type="paragraph" w:customStyle="1" w:styleId="EndNoteBibliography">
    <w:name w:val="EndNote Bibliography"/>
    <w:basedOn w:val="Normal"/>
    <w:link w:val="EndNoteBibliographyChar"/>
    <w:rsid w:val="00D40AC6"/>
    <w:rPr>
      <w:rFonts w:cs="Times"/>
      <w:sz w:val="18"/>
    </w:rPr>
  </w:style>
  <w:style w:type="character" w:customStyle="1" w:styleId="EndNoteBibliographyChar">
    <w:name w:val="EndNote Bibliography Char"/>
    <w:basedOn w:val="TFReferencesSectionChar"/>
    <w:link w:val="EndNoteBibliography"/>
    <w:rsid w:val="00D40AC6"/>
    <w:rPr>
      <w:rFonts w:ascii="Times" w:hAnsi="Times" w:cs="Times"/>
      <w:b w:val="0"/>
      <w:bCs w:val="0"/>
      <w:kern w:val="21"/>
      <w:sz w:val="18"/>
    </w:rPr>
  </w:style>
  <w:style w:type="paragraph" w:customStyle="1" w:styleId="Equations">
    <w:name w:val="Equations"/>
    <w:basedOn w:val="TFReferencesSection"/>
    <w:qFormat/>
    <w:rsid w:val="00D87F17"/>
    <w:rPr>
      <w:rFonts w:ascii="Cambria Math" w:hAnsi="Cambria Math"/>
      <w:b w:val="0"/>
      <w:bCs w:val="0"/>
      <w:i/>
    </w:rPr>
  </w:style>
  <w:style w:type="character" w:customStyle="1" w:styleId="apple-converted-space">
    <w:name w:val="apple-converted-space"/>
    <w:basedOn w:val="DefaultParagraphFont"/>
    <w:rsid w:val="00FD77EE"/>
  </w:style>
  <w:style w:type="character" w:styleId="UnresolvedMention">
    <w:name w:val="Unresolved Mention"/>
    <w:basedOn w:val="DefaultParagraphFont"/>
    <w:uiPriority w:val="99"/>
    <w:semiHidden/>
    <w:unhideWhenUsed/>
    <w:rsid w:val="002A388D"/>
    <w:rPr>
      <w:color w:val="605E5C"/>
      <w:shd w:val="clear" w:color="auto" w:fill="E1DFDD"/>
    </w:rPr>
  </w:style>
  <w:style w:type="paragraph" w:styleId="Revision">
    <w:name w:val="Revision"/>
    <w:hidden/>
    <w:uiPriority w:val="99"/>
    <w:semiHidden/>
    <w:rsid w:val="0086336F"/>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9532">
      <w:bodyDiv w:val="1"/>
      <w:marLeft w:val="0"/>
      <w:marRight w:val="0"/>
      <w:marTop w:val="0"/>
      <w:marBottom w:val="0"/>
      <w:divBdr>
        <w:top w:val="none" w:sz="0" w:space="0" w:color="auto"/>
        <w:left w:val="none" w:sz="0" w:space="0" w:color="auto"/>
        <w:bottom w:val="none" w:sz="0" w:space="0" w:color="auto"/>
        <w:right w:val="none" w:sz="0" w:space="0" w:color="auto"/>
      </w:divBdr>
      <w:divsChild>
        <w:div w:id="768695559">
          <w:marLeft w:val="0"/>
          <w:marRight w:val="0"/>
          <w:marTop w:val="0"/>
          <w:marBottom w:val="0"/>
          <w:divBdr>
            <w:top w:val="none" w:sz="0" w:space="0" w:color="auto"/>
            <w:left w:val="none" w:sz="0" w:space="0" w:color="auto"/>
            <w:bottom w:val="none" w:sz="0" w:space="0" w:color="auto"/>
            <w:right w:val="none" w:sz="0" w:space="0" w:color="auto"/>
          </w:divBdr>
          <w:divsChild>
            <w:div w:id="1623227155">
              <w:marLeft w:val="0"/>
              <w:marRight w:val="0"/>
              <w:marTop w:val="0"/>
              <w:marBottom w:val="0"/>
              <w:divBdr>
                <w:top w:val="none" w:sz="0" w:space="0" w:color="auto"/>
                <w:left w:val="none" w:sz="0" w:space="0" w:color="auto"/>
                <w:bottom w:val="none" w:sz="0" w:space="0" w:color="auto"/>
                <w:right w:val="none" w:sz="0" w:space="0" w:color="auto"/>
              </w:divBdr>
              <w:divsChild>
                <w:div w:id="890455471">
                  <w:marLeft w:val="0"/>
                  <w:marRight w:val="0"/>
                  <w:marTop w:val="0"/>
                  <w:marBottom w:val="0"/>
                  <w:divBdr>
                    <w:top w:val="none" w:sz="0" w:space="0" w:color="auto"/>
                    <w:left w:val="none" w:sz="0" w:space="0" w:color="auto"/>
                    <w:bottom w:val="none" w:sz="0" w:space="0" w:color="auto"/>
                    <w:right w:val="none" w:sz="0" w:space="0" w:color="auto"/>
                  </w:divBdr>
                  <w:divsChild>
                    <w:div w:id="7941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1452">
      <w:bodyDiv w:val="1"/>
      <w:marLeft w:val="0"/>
      <w:marRight w:val="0"/>
      <w:marTop w:val="0"/>
      <w:marBottom w:val="0"/>
      <w:divBdr>
        <w:top w:val="none" w:sz="0" w:space="0" w:color="auto"/>
        <w:left w:val="none" w:sz="0" w:space="0" w:color="auto"/>
        <w:bottom w:val="none" w:sz="0" w:space="0" w:color="auto"/>
        <w:right w:val="none" w:sz="0" w:space="0" w:color="auto"/>
      </w:divBdr>
      <w:divsChild>
        <w:div w:id="1321302025">
          <w:marLeft w:val="0"/>
          <w:marRight w:val="0"/>
          <w:marTop w:val="0"/>
          <w:marBottom w:val="0"/>
          <w:divBdr>
            <w:top w:val="none" w:sz="0" w:space="0" w:color="auto"/>
            <w:left w:val="none" w:sz="0" w:space="0" w:color="auto"/>
            <w:bottom w:val="none" w:sz="0" w:space="0" w:color="auto"/>
            <w:right w:val="none" w:sz="0" w:space="0" w:color="auto"/>
          </w:divBdr>
          <w:divsChild>
            <w:div w:id="1921673789">
              <w:marLeft w:val="0"/>
              <w:marRight w:val="0"/>
              <w:marTop w:val="0"/>
              <w:marBottom w:val="0"/>
              <w:divBdr>
                <w:top w:val="none" w:sz="0" w:space="0" w:color="auto"/>
                <w:left w:val="none" w:sz="0" w:space="0" w:color="auto"/>
                <w:bottom w:val="none" w:sz="0" w:space="0" w:color="auto"/>
                <w:right w:val="none" w:sz="0" w:space="0" w:color="auto"/>
              </w:divBdr>
              <w:divsChild>
                <w:div w:id="611279531">
                  <w:marLeft w:val="0"/>
                  <w:marRight w:val="0"/>
                  <w:marTop w:val="0"/>
                  <w:marBottom w:val="0"/>
                  <w:divBdr>
                    <w:top w:val="none" w:sz="0" w:space="0" w:color="auto"/>
                    <w:left w:val="none" w:sz="0" w:space="0" w:color="auto"/>
                    <w:bottom w:val="none" w:sz="0" w:space="0" w:color="auto"/>
                    <w:right w:val="none" w:sz="0" w:space="0" w:color="auto"/>
                  </w:divBdr>
                  <w:divsChild>
                    <w:div w:id="20881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146867">
      <w:bodyDiv w:val="1"/>
      <w:marLeft w:val="0"/>
      <w:marRight w:val="0"/>
      <w:marTop w:val="0"/>
      <w:marBottom w:val="0"/>
      <w:divBdr>
        <w:top w:val="none" w:sz="0" w:space="0" w:color="auto"/>
        <w:left w:val="none" w:sz="0" w:space="0" w:color="auto"/>
        <w:bottom w:val="none" w:sz="0" w:space="0" w:color="auto"/>
        <w:right w:val="none" w:sz="0" w:space="0" w:color="auto"/>
      </w:divBdr>
      <w:divsChild>
        <w:div w:id="17699942">
          <w:marLeft w:val="0"/>
          <w:marRight w:val="0"/>
          <w:marTop w:val="0"/>
          <w:marBottom w:val="0"/>
          <w:divBdr>
            <w:top w:val="none" w:sz="0" w:space="0" w:color="auto"/>
            <w:left w:val="none" w:sz="0" w:space="0" w:color="auto"/>
            <w:bottom w:val="none" w:sz="0" w:space="0" w:color="auto"/>
            <w:right w:val="none" w:sz="0" w:space="0" w:color="auto"/>
          </w:divBdr>
          <w:divsChild>
            <w:div w:id="357707279">
              <w:marLeft w:val="0"/>
              <w:marRight w:val="0"/>
              <w:marTop w:val="0"/>
              <w:marBottom w:val="0"/>
              <w:divBdr>
                <w:top w:val="none" w:sz="0" w:space="0" w:color="auto"/>
                <w:left w:val="none" w:sz="0" w:space="0" w:color="auto"/>
                <w:bottom w:val="none" w:sz="0" w:space="0" w:color="auto"/>
                <w:right w:val="none" w:sz="0" w:space="0" w:color="auto"/>
              </w:divBdr>
              <w:divsChild>
                <w:div w:id="549803665">
                  <w:marLeft w:val="0"/>
                  <w:marRight w:val="0"/>
                  <w:marTop w:val="0"/>
                  <w:marBottom w:val="0"/>
                  <w:divBdr>
                    <w:top w:val="none" w:sz="0" w:space="0" w:color="auto"/>
                    <w:left w:val="none" w:sz="0" w:space="0" w:color="auto"/>
                    <w:bottom w:val="none" w:sz="0" w:space="0" w:color="auto"/>
                    <w:right w:val="none" w:sz="0" w:space="0" w:color="auto"/>
                  </w:divBdr>
                  <w:divsChild>
                    <w:div w:id="3216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840024">
      <w:bodyDiv w:val="1"/>
      <w:marLeft w:val="0"/>
      <w:marRight w:val="0"/>
      <w:marTop w:val="0"/>
      <w:marBottom w:val="0"/>
      <w:divBdr>
        <w:top w:val="none" w:sz="0" w:space="0" w:color="auto"/>
        <w:left w:val="none" w:sz="0" w:space="0" w:color="auto"/>
        <w:bottom w:val="none" w:sz="0" w:space="0" w:color="auto"/>
        <w:right w:val="none" w:sz="0" w:space="0" w:color="auto"/>
      </w:divBdr>
    </w:div>
    <w:div w:id="709500032">
      <w:bodyDiv w:val="1"/>
      <w:marLeft w:val="0"/>
      <w:marRight w:val="0"/>
      <w:marTop w:val="0"/>
      <w:marBottom w:val="0"/>
      <w:divBdr>
        <w:top w:val="none" w:sz="0" w:space="0" w:color="auto"/>
        <w:left w:val="none" w:sz="0" w:space="0" w:color="auto"/>
        <w:bottom w:val="none" w:sz="0" w:space="0" w:color="auto"/>
        <w:right w:val="none" w:sz="0" w:space="0" w:color="auto"/>
      </w:divBdr>
      <w:divsChild>
        <w:div w:id="1116561990">
          <w:marLeft w:val="0"/>
          <w:marRight w:val="0"/>
          <w:marTop w:val="0"/>
          <w:marBottom w:val="0"/>
          <w:divBdr>
            <w:top w:val="none" w:sz="0" w:space="0" w:color="auto"/>
            <w:left w:val="none" w:sz="0" w:space="0" w:color="auto"/>
            <w:bottom w:val="none" w:sz="0" w:space="0" w:color="auto"/>
            <w:right w:val="none" w:sz="0" w:space="0" w:color="auto"/>
          </w:divBdr>
          <w:divsChild>
            <w:div w:id="154540529">
              <w:marLeft w:val="0"/>
              <w:marRight w:val="0"/>
              <w:marTop w:val="0"/>
              <w:marBottom w:val="0"/>
              <w:divBdr>
                <w:top w:val="none" w:sz="0" w:space="0" w:color="auto"/>
                <w:left w:val="none" w:sz="0" w:space="0" w:color="auto"/>
                <w:bottom w:val="none" w:sz="0" w:space="0" w:color="auto"/>
                <w:right w:val="none" w:sz="0" w:space="0" w:color="auto"/>
              </w:divBdr>
              <w:divsChild>
                <w:div w:id="342557092">
                  <w:marLeft w:val="0"/>
                  <w:marRight w:val="0"/>
                  <w:marTop w:val="0"/>
                  <w:marBottom w:val="0"/>
                  <w:divBdr>
                    <w:top w:val="none" w:sz="0" w:space="0" w:color="auto"/>
                    <w:left w:val="none" w:sz="0" w:space="0" w:color="auto"/>
                    <w:bottom w:val="none" w:sz="0" w:space="0" w:color="auto"/>
                    <w:right w:val="none" w:sz="0" w:space="0" w:color="auto"/>
                  </w:divBdr>
                  <w:divsChild>
                    <w:div w:id="5638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58869">
      <w:bodyDiv w:val="1"/>
      <w:marLeft w:val="0"/>
      <w:marRight w:val="0"/>
      <w:marTop w:val="0"/>
      <w:marBottom w:val="0"/>
      <w:divBdr>
        <w:top w:val="none" w:sz="0" w:space="0" w:color="auto"/>
        <w:left w:val="none" w:sz="0" w:space="0" w:color="auto"/>
        <w:bottom w:val="none" w:sz="0" w:space="0" w:color="auto"/>
        <w:right w:val="none" w:sz="0" w:space="0" w:color="auto"/>
      </w:divBdr>
      <w:divsChild>
        <w:div w:id="747731170">
          <w:marLeft w:val="0"/>
          <w:marRight w:val="0"/>
          <w:marTop w:val="0"/>
          <w:marBottom w:val="0"/>
          <w:divBdr>
            <w:top w:val="none" w:sz="0" w:space="0" w:color="auto"/>
            <w:left w:val="none" w:sz="0" w:space="0" w:color="auto"/>
            <w:bottom w:val="none" w:sz="0" w:space="0" w:color="auto"/>
            <w:right w:val="none" w:sz="0" w:space="0" w:color="auto"/>
          </w:divBdr>
          <w:divsChild>
            <w:div w:id="1156724914">
              <w:marLeft w:val="0"/>
              <w:marRight w:val="0"/>
              <w:marTop w:val="0"/>
              <w:marBottom w:val="0"/>
              <w:divBdr>
                <w:top w:val="none" w:sz="0" w:space="0" w:color="auto"/>
                <w:left w:val="none" w:sz="0" w:space="0" w:color="auto"/>
                <w:bottom w:val="none" w:sz="0" w:space="0" w:color="auto"/>
                <w:right w:val="none" w:sz="0" w:space="0" w:color="auto"/>
              </w:divBdr>
              <w:divsChild>
                <w:div w:id="552811656">
                  <w:marLeft w:val="0"/>
                  <w:marRight w:val="0"/>
                  <w:marTop w:val="0"/>
                  <w:marBottom w:val="0"/>
                  <w:divBdr>
                    <w:top w:val="none" w:sz="0" w:space="0" w:color="auto"/>
                    <w:left w:val="none" w:sz="0" w:space="0" w:color="auto"/>
                    <w:bottom w:val="none" w:sz="0" w:space="0" w:color="auto"/>
                    <w:right w:val="none" w:sz="0" w:space="0" w:color="auto"/>
                  </w:divBdr>
                  <w:divsChild>
                    <w:div w:id="21766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421041">
      <w:bodyDiv w:val="1"/>
      <w:marLeft w:val="0"/>
      <w:marRight w:val="0"/>
      <w:marTop w:val="0"/>
      <w:marBottom w:val="0"/>
      <w:divBdr>
        <w:top w:val="none" w:sz="0" w:space="0" w:color="auto"/>
        <w:left w:val="none" w:sz="0" w:space="0" w:color="auto"/>
        <w:bottom w:val="none" w:sz="0" w:space="0" w:color="auto"/>
        <w:right w:val="none" w:sz="0" w:space="0" w:color="auto"/>
      </w:divBdr>
      <w:divsChild>
        <w:div w:id="430007007">
          <w:marLeft w:val="0"/>
          <w:marRight w:val="0"/>
          <w:marTop w:val="0"/>
          <w:marBottom w:val="0"/>
          <w:divBdr>
            <w:top w:val="none" w:sz="0" w:space="0" w:color="auto"/>
            <w:left w:val="none" w:sz="0" w:space="0" w:color="auto"/>
            <w:bottom w:val="none" w:sz="0" w:space="0" w:color="auto"/>
            <w:right w:val="none" w:sz="0" w:space="0" w:color="auto"/>
          </w:divBdr>
          <w:divsChild>
            <w:div w:id="1629430440">
              <w:marLeft w:val="0"/>
              <w:marRight w:val="0"/>
              <w:marTop w:val="0"/>
              <w:marBottom w:val="0"/>
              <w:divBdr>
                <w:top w:val="none" w:sz="0" w:space="0" w:color="auto"/>
                <w:left w:val="none" w:sz="0" w:space="0" w:color="auto"/>
                <w:bottom w:val="none" w:sz="0" w:space="0" w:color="auto"/>
                <w:right w:val="none" w:sz="0" w:space="0" w:color="auto"/>
              </w:divBdr>
              <w:divsChild>
                <w:div w:id="1709797653">
                  <w:marLeft w:val="0"/>
                  <w:marRight w:val="0"/>
                  <w:marTop w:val="0"/>
                  <w:marBottom w:val="0"/>
                  <w:divBdr>
                    <w:top w:val="none" w:sz="0" w:space="0" w:color="auto"/>
                    <w:left w:val="none" w:sz="0" w:space="0" w:color="auto"/>
                    <w:bottom w:val="none" w:sz="0" w:space="0" w:color="auto"/>
                    <w:right w:val="none" w:sz="0" w:space="0" w:color="auto"/>
                  </w:divBdr>
                  <w:divsChild>
                    <w:div w:id="23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06193">
      <w:bodyDiv w:val="1"/>
      <w:marLeft w:val="0"/>
      <w:marRight w:val="0"/>
      <w:marTop w:val="0"/>
      <w:marBottom w:val="0"/>
      <w:divBdr>
        <w:top w:val="none" w:sz="0" w:space="0" w:color="auto"/>
        <w:left w:val="none" w:sz="0" w:space="0" w:color="auto"/>
        <w:bottom w:val="none" w:sz="0" w:space="0" w:color="auto"/>
        <w:right w:val="none" w:sz="0" w:space="0" w:color="auto"/>
      </w:divBdr>
      <w:divsChild>
        <w:div w:id="565994635">
          <w:marLeft w:val="0"/>
          <w:marRight w:val="0"/>
          <w:marTop w:val="0"/>
          <w:marBottom w:val="0"/>
          <w:divBdr>
            <w:top w:val="none" w:sz="0" w:space="0" w:color="auto"/>
            <w:left w:val="none" w:sz="0" w:space="0" w:color="auto"/>
            <w:bottom w:val="none" w:sz="0" w:space="0" w:color="auto"/>
            <w:right w:val="none" w:sz="0" w:space="0" w:color="auto"/>
          </w:divBdr>
          <w:divsChild>
            <w:div w:id="326250223">
              <w:marLeft w:val="0"/>
              <w:marRight w:val="0"/>
              <w:marTop w:val="0"/>
              <w:marBottom w:val="0"/>
              <w:divBdr>
                <w:top w:val="none" w:sz="0" w:space="0" w:color="auto"/>
                <w:left w:val="none" w:sz="0" w:space="0" w:color="auto"/>
                <w:bottom w:val="none" w:sz="0" w:space="0" w:color="auto"/>
                <w:right w:val="none" w:sz="0" w:space="0" w:color="auto"/>
              </w:divBdr>
              <w:divsChild>
                <w:div w:id="388114245">
                  <w:marLeft w:val="0"/>
                  <w:marRight w:val="0"/>
                  <w:marTop w:val="0"/>
                  <w:marBottom w:val="0"/>
                  <w:divBdr>
                    <w:top w:val="none" w:sz="0" w:space="0" w:color="auto"/>
                    <w:left w:val="none" w:sz="0" w:space="0" w:color="auto"/>
                    <w:bottom w:val="none" w:sz="0" w:space="0" w:color="auto"/>
                    <w:right w:val="none" w:sz="0" w:space="0" w:color="auto"/>
                  </w:divBdr>
                  <w:divsChild>
                    <w:div w:id="1605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6461">
      <w:bodyDiv w:val="1"/>
      <w:marLeft w:val="0"/>
      <w:marRight w:val="0"/>
      <w:marTop w:val="0"/>
      <w:marBottom w:val="0"/>
      <w:divBdr>
        <w:top w:val="none" w:sz="0" w:space="0" w:color="auto"/>
        <w:left w:val="none" w:sz="0" w:space="0" w:color="auto"/>
        <w:bottom w:val="none" w:sz="0" w:space="0" w:color="auto"/>
        <w:right w:val="none" w:sz="0" w:space="0" w:color="auto"/>
      </w:divBdr>
      <w:divsChild>
        <w:div w:id="1963076907">
          <w:marLeft w:val="0"/>
          <w:marRight w:val="0"/>
          <w:marTop w:val="0"/>
          <w:marBottom w:val="0"/>
          <w:divBdr>
            <w:top w:val="none" w:sz="0" w:space="0" w:color="auto"/>
            <w:left w:val="none" w:sz="0" w:space="0" w:color="auto"/>
            <w:bottom w:val="none" w:sz="0" w:space="0" w:color="auto"/>
            <w:right w:val="none" w:sz="0" w:space="0" w:color="auto"/>
          </w:divBdr>
          <w:divsChild>
            <w:div w:id="1953706484">
              <w:marLeft w:val="0"/>
              <w:marRight w:val="0"/>
              <w:marTop w:val="0"/>
              <w:marBottom w:val="0"/>
              <w:divBdr>
                <w:top w:val="none" w:sz="0" w:space="0" w:color="auto"/>
                <w:left w:val="none" w:sz="0" w:space="0" w:color="auto"/>
                <w:bottom w:val="none" w:sz="0" w:space="0" w:color="auto"/>
                <w:right w:val="none" w:sz="0" w:space="0" w:color="auto"/>
              </w:divBdr>
              <w:divsChild>
                <w:div w:id="1795714999">
                  <w:marLeft w:val="0"/>
                  <w:marRight w:val="0"/>
                  <w:marTop w:val="0"/>
                  <w:marBottom w:val="0"/>
                  <w:divBdr>
                    <w:top w:val="none" w:sz="0" w:space="0" w:color="auto"/>
                    <w:left w:val="none" w:sz="0" w:space="0" w:color="auto"/>
                    <w:bottom w:val="none" w:sz="0" w:space="0" w:color="auto"/>
                    <w:right w:val="none" w:sz="0" w:space="0" w:color="auto"/>
                  </w:divBdr>
                  <w:divsChild>
                    <w:div w:id="4854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96440">
      <w:bodyDiv w:val="1"/>
      <w:marLeft w:val="0"/>
      <w:marRight w:val="0"/>
      <w:marTop w:val="0"/>
      <w:marBottom w:val="0"/>
      <w:divBdr>
        <w:top w:val="none" w:sz="0" w:space="0" w:color="auto"/>
        <w:left w:val="none" w:sz="0" w:space="0" w:color="auto"/>
        <w:bottom w:val="none" w:sz="0" w:space="0" w:color="auto"/>
        <w:right w:val="none" w:sz="0" w:space="0" w:color="auto"/>
      </w:divBdr>
      <w:divsChild>
        <w:div w:id="681933408">
          <w:marLeft w:val="0"/>
          <w:marRight w:val="0"/>
          <w:marTop w:val="0"/>
          <w:marBottom w:val="0"/>
          <w:divBdr>
            <w:top w:val="none" w:sz="0" w:space="0" w:color="auto"/>
            <w:left w:val="none" w:sz="0" w:space="0" w:color="auto"/>
            <w:bottom w:val="none" w:sz="0" w:space="0" w:color="auto"/>
            <w:right w:val="none" w:sz="0" w:space="0" w:color="auto"/>
          </w:divBdr>
          <w:divsChild>
            <w:div w:id="387152932">
              <w:marLeft w:val="0"/>
              <w:marRight w:val="0"/>
              <w:marTop w:val="0"/>
              <w:marBottom w:val="0"/>
              <w:divBdr>
                <w:top w:val="none" w:sz="0" w:space="0" w:color="auto"/>
                <w:left w:val="none" w:sz="0" w:space="0" w:color="auto"/>
                <w:bottom w:val="none" w:sz="0" w:space="0" w:color="auto"/>
                <w:right w:val="none" w:sz="0" w:space="0" w:color="auto"/>
              </w:divBdr>
              <w:divsChild>
                <w:div w:id="662198889">
                  <w:marLeft w:val="0"/>
                  <w:marRight w:val="0"/>
                  <w:marTop w:val="0"/>
                  <w:marBottom w:val="0"/>
                  <w:divBdr>
                    <w:top w:val="none" w:sz="0" w:space="0" w:color="auto"/>
                    <w:left w:val="none" w:sz="0" w:space="0" w:color="auto"/>
                    <w:bottom w:val="none" w:sz="0" w:space="0" w:color="auto"/>
                    <w:right w:val="none" w:sz="0" w:space="0" w:color="auto"/>
                  </w:divBdr>
                  <w:divsChild>
                    <w:div w:id="9239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pubs.acs.org/page/4authors/index.html"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utzour/Downloads/acspagewide_msw2011_ma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76C12-0388-B54B-B027-12476318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acspagewide_msw2011_mac.dotx</Template>
  <TotalTime>0</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ACS</Company>
  <LinksUpToDate>false</LinksUpToDate>
  <CharactersWithSpaces>6029</CharactersWithSpaces>
  <SharedDoc>false</SharedDoc>
  <HLinks>
    <vt:vector size="6" baseType="variant">
      <vt:variant>
        <vt:i4>5505098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Pinelopi Moutzouri</dc:creator>
  <cp:keywords/>
  <cp:lastModifiedBy>Lyndon Emsley</cp:lastModifiedBy>
  <cp:revision>2</cp:revision>
  <cp:lastPrinted>2022-09-26T14:46:00Z</cp:lastPrinted>
  <dcterms:created xsi:type="dcterms:W3CDTF">2025-02-12T11:31:00Z</dcterms:created>
  <dcterms:modified xsi:type="dcterms:W3CDTF">2025-02-12T11:31:00Z</dcterms:modified>
</cp:coreProperties>
</file>